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0C66" w14:textId="77777777" w:rsidR="008A4547" w:rsidRDefault="00E5799D">
      <w:pPr>
        <w:spacing w:after="0" w:line="360" w:lineRule="auto"/>
        <w:jc w:val="center"/>
        <w:rPr>
          <w:b/>
        </w:rPr>
      </w:pPr>
      <w:r>
        <w:rPr>
          <w:b/>
        </w:rPr>
        <w:t xml:space="preserve">PROCESO DE GESTIÓN DE FORMACIÓN PROFESIONAL INTEGRAL </w:t>
      </w:r>
    </w:p>
    <w:p w14:paraId="60CE54A2" w14:textId="77777777" w:rsidR="008A4547" w:rsidRDefault="00E5799D">
      <w:pPr>
        <w:spacing w:after="0" w:line="360" w:lineRule="auto"/>
        <w:jc w:val="center"/>
        <w:rPr>
          <w:b/>
          <w:color w:val="FF0000"/>
        </w:rPr>
      </w:pPr>
      <w:r>
        <w:rPr>
          <w:b/>
        </w:rPr>
        <w:t>FORMATO GUÍA DE APRENDIZAJE</w:t>
      </w:r>
    </w:p>
    <w:p w14:paraId="6691B1CD" w14:textId="77777777" w:rsidR="008A4547" w:rsidRDefault="008A4547">
      <w:pPr>
        <w:rPr>
          <w:b/>
          <w:color w:val="000000"/>
        </w:rPr>
      </w:pPr>
    </w:p>
    <w:p w14:paraId="7E5EF556" w14:textId="77777777" w:rsidR="008A4547" w:rsidRDefault="00E5799D">
      <w:pPr>
        <w:jc w:val="both"/>
        <w:rPr>
          <w:rFonts w:ascii="Arial" w:eastAsia="Arial" w:hAnsi="Arial" w:cs="Arial"/>
          <w:b/>
          <w:sz w:val="20"/>
          <w:szCs w:val="20"/>
        </w:rPr>
      </w:pPr>
      <w:r>
        <w:rPr>
          <w:rFonts w:ascii="Arial" w:eastAsia="Arial" w:hAnsi="Arial" w:cs="Arial"/>
          <w:b/>
          <w:sz w:val="20"/>
          <w:szCs w:val="20"/>
        </w:rPr>
        <w:t>IDENTIFICACIÓN DE LA GUIA DE APRENDIZAJE</w:t>
      </w:r>
    </w:p>
    <w:p w14:paraId="1BF6EBB7" w14:textId="77777777" w:rsidR="008A4547" w:rsidRDefault="00E5799D">
      <w:pPr>
        <w:numPr>
          <w:ilvl w:val="0"/>
          <w:numId w:val="9"/>
        </w:numPr>
        <w:pBdr>
          <w:top w:val="nil"/>
          <w:left w:val="nil"/>
          <w:bottom w:val="nil"/>
          <w:right w:val="nil"/>
          <w:between w:val="nil"/>
        </w:pBdr>
        <w:spacing w:after="0" w:line="360" w:lineRule="auto"/>
        <w:rPr>
          <w:rFonts w:ascii="Arial" w:eastAsia="Arial" w:hAnsi="Arial" w:cs="Arial"/>
          <w:color w:val="000000"/>
          <w:sz w:val="20"/>
          <w:szCs w:val="20"/>
        </w:rPr>
      </w:pPr>
      <w:r>
        <w:rPr>
          <w:rFonts w:ascii="Arial" w:eastAsia="Arial" w:hAnsi="Arial" w:cs="Arial"/>
          <w:b/>
          <w:color w:val="000000"/>
          <w:sz w:val="20"/>
          <w:szCs w:val="20"/>
        </w:rPr>
        <w:t>Denominación</w:t>
      </w:r>
      <w:r>
        <w:rPr>
          <w:rFonts w:ascii="Arial" w:eastAsia="Arial" w:hAnsi="Arial" w:cs="Arial"/>
          <w:color w:val="000000"/>
          <w:sz w:val="20"/>
          <w:szCs w:val="20"/>
        </w:rPr>
        <w:t xml:space="preserve"> </w:t>
      </w:r>
      <w:r>
        <w:rPr>
          <w:rFonts w:ascii="Arial" w:eastAsia="Arial" w:hAnsi="Arial" w:cs="Arial"/>
          <w:b/>
          <w:color w:val="000000"/>
          <w:sz w:val="20"/>
          <w:szCs w:val="20"/>
        </w:rPr>
        <w:t>del Programa de Formación</w:t>
      </w:r>
      <w:r>
        <w:rPr>
          <w:rFonts w:ascii="Arial" w:eastAsia="Arial" w:hAnsi="Arial" w:cs="Arial"/>
          <w:color w:val="000000"/>
          <w:sz w:val="20"/>
          <w:szCs w:val="20"/>
        </w:rPr>
        <w:t xml:space="preserve">: Mantenimiento y Ensamble De Equipos </w:t>
      </w:r>
      <w:r>
        <w:rPr>
          <w:rFonts w:ascii="Arial" w:eastAsia="Arial" w:hAnsi="Arial" w:cs="Arial"/>
          <w:sz w:val="20"/>
          <w:szCs w:val="20"/>
        </w:rPr>
        <w:t>Electrónicos</w:t>
      </w:r>
      <w:r>
        <w:rPr>
          <w:rFonts w:ascii="Arial" w:eastAsia="Arial" w:hAnsi="Arial" w:cs="Arial"/>
          <w:color w:val="000000"/>
          <w:sz w:val="20"/>
          <w:szCs w:val="20"/>
        </w:rPr>
        <w:t>.</w:t>
      </w:r>
    </w:p>
    <w:p w14:paraId="6ABD8E8A" w14:textId="77777777" w:rsidR="008A4547" w:rsidRPr="008D3AEF" w:rsidRDefault="00E5799D">
      <w:pPr>
        <w:numPr>
          <w:ilvl w:val="0"/>
          <w:numId w:val="9"/>
        </w:num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b/>
          <w:color w:val="000000"/>
          <w:sz w:val="20"/>
          <w:szCs w:val="20"/>
        </w:rPr>
        <w:t xml:space="preserve">Código del Programa </w:t>
      </w:r>
      <w:r w:rsidRPr="008D3AEF">
        <w:rPr>
          <w:rFonts w:ascii="Arial" w:eastAsia="Arial" w:hAnsi="Arial" w:cs="Arial"/>
          <w:b/>
          <w:color w:val="000000"/>
          <w:sz w:val="20"/>
          <w:szCs w:val="20"/>
        </w:rPr>
        <w:t>de Formación:</w:t>
      </w:r>
      <w:r w:rsidRPr="008D3AEF">
        <w:rPr>
          <w:rFonts w:ascii="Arial" w:eastAsia="Arial" w:hAnsi="Arial" w:cs="Arial"/>
          <w:color w:val="000000"/>
          <w:sz w:val="20"/>
          <w:szCs w:val="20"/>
        </w:rPr>
        <w:t xml:space="preserve"> 839317</w:t>
      </w:r>
    </w:p>
    <w:p w14:paraId="051233C8" w14:textId="5A063D41" w:rsidR="008A4547" w:rsidRPr="008D3AEF" w:rsidRDefault="00E5799D">
      <w:pPr>
        <w:numPr>
          <w:ilvl w:val="0"/>
          <w:numId w:val="9"/>
        </w:numPr>
        <w:pBdr>
          <w:top w:val="nil"/>
          <w:left w:val="nil"/>
          <w:bottom w:val="nil"/>
          <w:right w:val="nil"/>
          <w:between w:val="nil"/>
        </w:pBdr>
        <w:spacing w:after="0" w:line="360" w:lineRule="auto"/>
        <w:jc w:val="both"/>
        <w:rPr>
          <w:rFonts w:ascii="Arial" w:eastAsia="Arial" w:hAnsi="Arial" w:cs="Arial"/>
          <w:color w:val="000000"/>
          <w:sz w:val="20"/>
          <w:szCs w:val="20"/>
        </w:rPr>
      </w:pPr>
      <w:r w:rsidRPr="008D3AEF">
        <w:rPr>
          <w:rFonts w:ascii="Arial" w:eastAsia="Arial" w:hAnsi="Arial" w:cs="Arial"/>
          <w:b/>
          <w:color w:val="000000"/>
          <w:sz w:val="20"/>
          <w:szCs w:val="20"/>
        </w:rPr>
        <w:t>Nombre del Proyecto:</w:t>
      </w:r>
      <w:r w:rsidRPr="008D3AEF">
        <w:rPr>
          <w:rFonts w:ascii="Century Gothic" w:eastAsia="Century Gothic" w:hAnsi="Century Gothic" w:cs="Century Gothic"/>
          <w:color w:val="000000"/>
        </w:rPr>
        <w:t xml:space="preserve"> </w:t>
      </w:r>
      <w:r w:rsidR="00A27877" w:rsidRPr="008D3AEF">
        <w:rPr>
          <w:rFonts w:ascii="Arial" w:eastAsia="Arial" w:hAnsi="Arial" w:cs="Arial"/>
          <w:color w:val="000000"/>
          <w:sz w:val="20"/>
          <w:szCs w:val="20"/>
        </w:rPr>
        <w:t>MANTENIMIENTO Y ENSAMBLE DE SISTEMAS ELECTRÓNICOS EN EL SECTOR PRODUCTIVO</w:t>
      </w:r>
      <w:r w:rsidRPr="008D3AEF">
        <w:rPr>
          <w:rFonts w:ascii="Arial" w:eastAsia="Arial" w:hAnsi="Arial" w:cs="Arial"/>
          <w:color w:val="000000"/>
          <w:sz w:val="20"/>
          <w:szCs w:val="20"/>
        </w:rPr>
        <w:t>.</w:t>
      </w:r>
    </w:p>
    <w:p w14:paraId="2659257F" w14:textId="77777777" w:rsidR="008A4547" w:rsidRDefault="00E5799D">
      <w:pPr>
        <w:numPr>
          <w:ilvl w:val="0"/>
          <w:numId w:val="9"/>
        </w:num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b/>
          <w:color w:val="000000"/>
          <w:sz w:val="20"/>
          <w:szCs w:val="20"/>
        </w:rPr>
        <w:t>Fase del Proyecto</w:t>
      </w:r>
      <w:r>
        <w:rPr>
          <w:rFonts w:ascii="Arial" w:eastAsia="Arial" w:hAnsi="Arial" w:cs="Arial"/>
          <w:color w:val="000000"/>
          <w:sz w:val="20"/>
          <w:szCs w:val="20"/>
        </w:rPr>
        <w:t>:</w:t>
      </w:r>
      <w:r>
        <w:rPr>
          <w:rFonts w:ascii="Century Gothic" w:eastAsia="Century Gothic" w:hAnsi="Century Gothic" w:cs="Century Gothic"/>
          <w:color w:val="000000"/>
        </w:rPr>
        <w:t xml:space="preserve"> </w:t>
      </w:r>
      <w:r>
        <w:rPr>
          <w:rFonts w:ascii="Arial" w:eastAsia="Arial" w:hAnsi="Arial" w:cs="Arial"/>
          <w:color w:val="000000"/>
          <w:sz w:val="20"/>
          <w:szCs w:val="20"/>
        </w:rPr>
        <w:t>Análisis</w:t>
      </w:r>
    </w:p>
    <w:p w14:paraId="45004890" w14:textId="3D6A8AD0" w:rsidR="008A4547" w:rsidRPr="00A27877" w:rsidRDefault="00E5799D" w:rsidP="00A27877">
      <w:pPr>
        <w:numPr>
          <w:ilvl w:val="0"/>
          <w:numId w:val="9"/>
        </w:numPr>
        <w:pBdr>
          <w:top w:val="nil"/>
          <w:left w:val="nil"/>
          <w:bottom w:val="nil"/>
          <w:right w:val="nil"/>
          <w:between w:val="nil"/>
        </w:pBdr>
        <w:spacing w:after="0" w:line="360" w:lineRule="auto"/>
        <w:jc w:val="both"/>
        <w:rPr>
          <w:rFonts w:ascii="Arial" w:eastAsia="Arial" w:hAnsi="Arial" w:cs="Arial"/>
          <w:color w:val="000000"/>
          <w:sz w:val="20"/>
          <w:szCs w:val="20"/>
        </w:rPr>
      </w:pPr>
      <w:r w:rsidRPr="00A27877">
        <w:rPr>
          <w:rFonts w:ascii="Arial" w:eastAsia="Arial" w:hAnsi="Arial" w:cs="Arial"/>
          <w:b/>
          <w:color w:val="000000"/>
          <w:sz w:val="20"/>
          <w:szCs w:val="20"/>
        </w:rPr>
        <w:t>Actividad de Proyecto</w:t>
      </w:r>
      <w:r w:rsidRPr="00A27877">
        <w:rPr>
          <w:rFonts w:ascii="Arial" w:eastAsia="Arial" w:hAnsi="Arial" w:cs="Arial"/>
          <w:color w:val="000000"/>
          <w:sz w:val="20"/>
          <w:szCs w:val="20"/>
        </w:rPr>
        <w:t>:</w:t>
      </w:r>
      <w:r w:rsidRPr="00A27877">
        <w:rPr>
          <w:rFonts w:ascii="Century Gothic" w:eastAsia="Century Gothic" w:hAnsi="Century Gothic" w:cs="Century Gothic"/>
          <w:color w:val="000000"/>
        </w:rPr>
        <w:t xml:space="preserve"> </w:t>
      </w:r>
      <w:r w:rsidR="00A27877" w:rsidRPr="00A27877">
        <w:rPr>
          <w:rFonts w:ascii="Arial" w:eastAsia="Arial" w:hAnsi="Arial" w:cs="Arial"/>
          <w:color w:val="000000"/>
          <w:sz w:val="20"/>
          <w:szCs w:val="20"/>
        </w:rPr>
        <w:t>DIAGNOSTICAR EL ESTADO DE UN CIRCUITO ELECTRÓNICO DEL SECTOR PRODUCTIVO.</w:t>
      </w:r>
    </w:p>
    <w:p w14:paraId="36EC8478" w14:textId="77777777" w:rsidR="008A4547" w:rsidRDefault="00E5799D">
      <w:pPr>
        <w:numPr>
          <w:ilvl w:val="0"/>
          <w:numId w:val="9"/>
        </w:numPr>
        <w:pBdr>
          <w:top w:val="nil"/>
          <w:left w:val="nil"/>
          <w:bottom w:val="nil"/>
          <w:right w:val="nil"/>
          <w:between w:val="nil"/>
        </w:pBdr>
        <w:spacing w:after="0" w:line="360" w:lineRule="auto"/>
        <w:jc w:val="both"/>
        <w:rPr>
          <w:rFonts w:ascii="Arial" w:eastAsia="Arial" w:hAnsi="Arial" w:cs="Arial"/>
          <w:b/>
          <w:color w:val="000000"/>
          <w:sz w:val="20"/>
          <w:szCs w:val="20"/>
        </w:rPr>
      </w:pPr>
      <w:r>
        <w:rPr>
          <w:rFonts w:ascii="Arial" w:eastAsia="Arial" w:hAnsi="Arial" w:cs="Arial"/>
          <w:b/>
          <w:color w:val="000000"/>
          <w:sz w:val="20"/>
          <w:szCs w:val="20"/>
        </w:rPr>
        <w:t>Competencias:</w:t>
      </w:r>
    </w:p>
    <w:p w14:paraId="2AA2C65D" w14:textId="75C3B818" w:rsidR="008A4547" w:rsidRDefault="00A27877">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A27877">
        <w:rPr>
          <w:rFonts w:ascii="Arial" w:eastAsia="Arial" w:hAnsi="Arial" w:cs="Arial"/>
          <w:color w:val="000000"/>
          <w:sz w:val="20"/>
          <w:szCs w:val="20"/>
        </w:rPr>
        <w:t xml:space="preserve">Diagnosticar circuitos electrónicos según </w:t>
      </w:r>
      <w:proofErr w:type="gramStart"/>
      <w:r w:rsidRPr="00A27877">
        <w:rPr>
          <w:rFonts w:ascii="Arial" w:eastAsia="Arial" w:hAnsi="Arial" w:cs="Arial"/>
          <w:color w:val="000000"/>
          <w:sz w:val="20"/>
          <w:szCs w:val="20"/>
        </w:rPr>
        <w:t>manuales técnicos y normativa técnica</w:t>
      </w:r>
      <w:proofErr w:type="gramEnd"/>
    </w:p>
    <w:p w14:paraId="41A09E4C" w14:textId="77777777" w:rsidR="008A4547" w:rsidRDefault="00E5799D">
      <w:pPr>
        <w:numPr>
          <w:ilvl w:val="0"/>
          <w:numId w:val="9"/>
        </w:numPr>
        <w:pBdr>
          <w:top w:val="nil"/>
          <w:left w:val="nil"/>
          <w:bottom w:val="nil"/>
          <w:right w:val="nil"/>
          <w:between w:val="nil"/>
        </w:pBdr>
        <w:spacing w:after="0" w:line="360" w:lineRule="auto"/>
        <w:jc w:val="both"/>
        <w:rPr>
          <w:rFonts w:ascii="Arial" w:eastAsia="Arial" w:hAnsi="Arial" w:cs="Arial"/>
          <w:b/>
          <w:color w:val="000000"/>
          <w:sz w:val="20"/>
          <w:szCs w:val="20"/>
        </w:rPr>
      </w:pPr>
      <w:r>
        <w:rPr>
          <w:rFonts w:ascii="Arial" w:eastAsia="Arial" w:hAnsi="Arial" w:cs="Arial"/>
          <w:b/>
          <w:color w:val="000000"/>
          <w:sz w:val="20"/>
          <w:szCs w:val="20"/>
        </w:rPr>
        <w:t>Resultados de Aprendizaje Alcanzar:</w:t>
      </w:r>
    </w:p>
    <w:p w14:paraId="49E5B282" w14:textId="77777777" w:rsidR="008A4547" w:rsidRDefault="00E5799D">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8D3AEF">
        <w:rPr>
          <w:rFonts w:ascii="Arial" w:eastAsia="Arial" w:hAnsi="Arial" w:cs="Arial"/>
          <w:color w:val="000000"/>
          <w:sz w:val="20"/>
          <w:szCs w:val="20"/>
          <w:highlight w:val="yellow"/>
        </w:rPr>
        <w:t xml:space="preserve">Preparar insumos de acuerdo con </w:t>
      </w:r>
      <w:commentRangeStart w:id="0"/>
      <w:r w:rsidRPr="008D3AEF">
        <w:rPr>
          <w:rFonts w:ascii="Arial" w:eastAsia="Arial" w:hAnsi="Arial" w:cs="Arial"/>
          <w:color w:val="000000"/>
          <w:sz w:val="20"/>
          <w:szCs w:val="20"/>
          <w:highlight w:val="yellow"/>
        </w:rPr>
        <w:t>procedimiento</w:t>
      </w:r>
      <w:commentRangeEnd w:id="0"/>
      <w:r w:rsidR="008D3AEF">
        <w:rPr>
          <w:rStyle w:val="Refdecomentario"/>
        </w:rPr>
        <w:commentReference w:id="0"/>
      </w:r>
      <w:r>
        <w:rPr>
          <w:rFonts w:ascii="Arial" w:eastAsia="Arial" w:hAnsi="Arial" w:cs="Arial"/>
          <w:color w:val="000000"/>
          <w:sz w:val="20"/>
          <w:szCs w:val="20"/>
        </w:rPr>
        <w:t xml:space="preserve"> técnico y normativa</w:t>
      </w:r>
    </w:p>
    <w:p w14:paraId="0BFE0A75" w14:textId="2F57CF12" w:rsidR="008A4547" w:rsidRDefault="00E5799D">
      <w:pPr>
        <w:numPr>
          <w:ilvl w:val="0"/>
          <w:numId w:val="2"/>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0"/>
          <w:szCs w:val="20"/>
        </w:rPr>
        <w:t>Duración de la Guía:</w:t>
      </w:r>
      <w:r>
        <w:rPr>
          <w:rFonts w:ascii="Arial" w:eastAsia="Arial" w:hAnsi="Arial" w:cs="Arial"/>
          <w:color w:val="000000"/>
          <w:sz w:val="20"/>
          <w:szCs w:val="20"/>
        </w:rPr>
        <w:t xml:space="preserve"> </w:t>
      </w:r>
      <w:r w:rsidRPr="008D3AEF">
        <w:rPr>
          <w:rFonts w:ascii="Arial" w:eastAsia="Arial" w:hAnsi="Arial" w:cs="Arial"/>
          <w:color w:val="000000"/>
          <w:sz w:val="20"/>
          <w:szCs w:val="20"/>
          <w:highlight w:val="yellow"/>
        </w:rPr>
        <w:t>13</w:t>
      </w:r>
      <w:r w:rsidR="002C3831" w:rsidRPr="008D3AEF">
        <w:rPr>
          <w:rFonts w:ascii="Arial" w:eastAsia="Arial" w:hAnsi="Arial" w:cs="Arial"/>
          <w:color w:val="000000"/>
          <w:sz w:val="20"/>
          <w:szCs w:val="20"/>
          <w:highlight w:val="yellow"/>
        </w:rPr>
        <w:t>8</w:t>
      </w:r>
      <w:r w:rsidRPr="008D3AEF">
        <w:rPr>
          <w:rFonts w:ascii="Arial" w:eastAsia="Arial" w:hAnsi="Arial" w:cs="Arial"/>
          <w:color w:val="000000"/>
          <w:sz w:val="20"/>
          <w:szCs w:val="20"/>
          <w:highlight w:val="yellow"/>
        </w:rPr>
        <w:t xml:space="preserve"> </w:t>
      </w:r>
      <w:commentRangeStart w:id="1"/>
      <w:commentRangeStart w:id="2"/>
      <w:r w:rsidRPr="008D3AEF">
        <w:rPr>
          <w:rFonts w:ascii="Arial" w:eastAsia="Arial" w:hAnsi="Arial" w:cs="Arial"/>
          <w:color w:val="000000"/>
          <w:sz w:val="20"/>
          <w:szCs w:val="20"/>
          <w:highlight w:val="yellow"/>
        </w:rPr>
        <w:t>Horas</w:t>
      </w:r>
      <w:commentRangeEnd w:id="1"/>
      <w:r w:rsidR="008D3AEF">
        <w:rPr>
          <w:rStyle w:val="Refdecomentario"/>
        </w:rPr>
        <w:commentReference w:id="1"/>
      </w:r>
      <w:commentRangeEnd w:id="2"/>
      <w:r w:rsidR="005C582E">
        <w:rPr>
          <w:rStyle w:val="Refdecomentario"/>
        </w:rPr>
        <w:commentReference w:id="2"/>
      </w:r>
      <w:r w:rsidRPr="008D3AEF">
        <w:rPr>
          <w:rFonts w:ascii="Arial" w:eastAsia="Arial" w:hAnsi="Arial" w:cs="Arial"/>
          <w:color w:val="000000"/>
          <w:highlight w:val="yellow"/>
        </w:rPr>
        <w:t>.</w:t>
      </w:r>
    </w:p>
    <w:p w14:paraId="2BE3ED31" w14:textId="77777777" w:rsidR="008A4547" w:rsidRDefault="008A4547">
      <w:pPr>
        <w:pBdr>
          <w:top w:val="nil"/>
          <w:left w:val="nil"/>
          <w:bottom w:val="nil"/>
          <w:right w:val="nil"/>
          <w:between w:val="nil"/>
        </w:pBdr>
        <w:spacing w:line="360" w:lineRule="auto"/>
        <w:ind w:left="720"/>
        <w:jc w:val="both"/>
        <w:rPr>
          <w:rFonts w:ascii="Arial" w:eastAsia="Arial" w:hAnsi="Arial" w:cs="Arial"/>
          <w:color w:val="000000"/>
          <w:sz w:val="20"/>
          <w:szCs w:val="20"/>
        </w:rPr>
      </w:pPr>
    </w:p>
    <w:p w14:paraId="7F4E374D" w14:textId="77777777" w:rsidR="00265C77" w:rsidRDefault="00E5799D" w:rsidP="00265C77">
      <w:pPr>
        <w:tabs>
          <w:tab w:val="left" w:pos="4320"/>
          <w:tab w:val="left" w:pos="4485"/>
          <w:tab w:val="left" w:pos="5445"/>
        </w:tabs>
        <w:jc w:val="both"/>
      </w:pPr>
      <w:r>
        <w:rPr>
          <w:rFonts w:ascii="Arial" w:eastAsia="Arial" w:hAnsi="Arial" w:cs="Arial"/>
          <w:b/>
          <w:sz w:val="20"/>
          <w:szCs w:val="20"/>
        </w:rPr>
        <w:t>2. PRESENTACIÓN</w:t>
      </w:r>
      <w:r w:rsidR="00265C77" w:rsidRPr="00265C77">
        <w:t xml:space="preserve"> </w:t>
      </w:r>
    </w:p>
    <w:p w14:paraId="2C5CE8EF" w14:textId="77777777" w:rsid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 xml:space="preserve">En la industria, el comercio y en las viviendas, se utilizan las fuentes de poder, estas son dispositivos electrónicos que transforman la corriente alterna en corriente directa y que regulan y filtran la energía eléctrica que reciben los equipos eléctricos y electrónicos para que puedan funcionar correctamente. </w:t>
      </w:r>
    </w:p>
    <w:p w14:paraId="6360225C" w14:textId="2E98B5DB" w:rsidR="00265C77" w:rsidRP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Existen dos tipos principales de fuentes de poder: las lineales y las conmutadas, que se diferencian por su diseño, eficiencia y tamaño. Las fuentes de poder lineales son más sencillas, pero menos eficientes, mientras que las fuentes de poder conmutadas son más complejas, pero más eficientes. Ambos tipos de fuentes de poder pueden ser fijas o variables, según el nivel de tensión que proporcionen.</w:t>
      </w:r>
    </w:p>
    <w:p w14:paraId="7F6F8AEA" w14:textId="3385535F" w:rsidR="00265C77" w:rsidRP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El profesional en mantenimiento preventivo y/o correctivo debe conocer las diferentes etapas que constituyen una fuente de poder, las características de cada etapa y el funcionamiento de todas las etapas interconectadas, para que así pueda desempeñarse de forma profesional. En la presente guía se encuentra diferentes elementos pedagógicos y técnicos que lo orientan en el proceso de desarrollo de su capacidad para mantener los sistemas electrónicos análogos presentes en los equipos industriales, mediante el análisis de las especificaciones técnicas y el reconocimiento de los diferentes dispositivos electrónicos.</w:t>
      </w:r>
    </w:p>
    <w:p w14:paraId="620F3D9A" w14:textId="588E4D87" w:rsidR="008A454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 xml:space="preserve">En esta guía se pretende que usted pueda realizar el reconocimiento técnico de un equipo electrónico, estableciendo sus diferentes funciones, teniendo en cuenta el contexto de producción y las condiciones ambientales. Se trata de obtener información acerca de lo que está pasando con el </w:t>
      </w:r>
      <w:r w:rsidRPr="00265C77">
        <w:rPr>
          <w:rFonts w:ascii="Arial" w:eastAsia="Arial" w:hAnsi="Arial" w:cs="Arial"/>
          <w:b/>
          <w:sz w:val="20"/>
          <w:szCs w:val="20"/>
        </w:rPr>
        <w:lastRenderedPageBreak/>
        <w:t xml:space="preserve">equipo. En las actividades inherentes al mantenimiento es importante que procese información proporcionada por sus sentidos y por los equipos de </w:t>
      </w:r>
      <w:r w:rsidR="005F476D" w:rsidRPr="00265C77">
        <w:rPr>
          <w:rFonts w:ascii="Arial" w:eastAsia="Arial" w:hAnsi="Arial" w:cs="Arial"/>
          <w:b/>
          <w:sz w:val="20"/>
          <w:szCs w:val="20"/>
        </w:rPr>
        <w:t>medida.</w:t>
      </w:r>
    </w:p>
    <w:p w14:paraId="7E5C4796" w14:textId="2315190B" w:rsidR="008A4547" w:rsidRDefault="00E5799D">
      <w:pPr>
        <w:spacing w:line="240" w:lineRule="auto"/>
        <w:jc w:val="both"/>
        <w:rPr>
          <w:color w:val="000000"/>
        </w:rPr>
      </w:pPr>
      <w:r>
        <w:rPr>
          <w:color w:val="000000"/>
        </w:rPr>
        <w:t xml:space="preserve">En la gráfica 1. Observamos una ilustración de una tarjeta electrónica que </w:t>
      </w:r>
      <w:r w:rsidR="00037EFC">
        <w:rPr>
          <w:color w:val="000000"/>
        </w:rPr>
        <w:t>está</w:t>
      </w:r>
      <w:r>
        <w:rPr>
          <w:color w:val="000000"/>
        </w:rPr>
        <w:t xml:space="preserve"> compuesta por componentes electrónicos.</w:t>
      </w:r>
    </w:p>
    <w:p w14:paraId="3533379C" w14:textId="77777777" w:rsidR="008A4547" w:rsidRDefault="00E5799D">
      <w:pPr>
        <w:tabs>
          <w:tab w:val="left" w:pos="3828"/>
        </w:tabs>
        <w:spacing w:after="0" w:line="240" w:lineRule="auto"/>
        <w:ind w:left="720"/>
        <w:jc w:val="center"/>
        <w:rPr>
          <w:color w:val="FF0000"/>
        </w:rPr>
      </w:pPr>
      <w:r>
        <w:rPr>
          <w:noProof/>
        </w:rPr>
        <w:drawing>
          <wp:inline distT="114300" distB="114300" distL="114300" distR="114300" wp14:anchorId="2F7CC4A7" wp14:editId="60910FEF">
            <wp:extent cx="3230880" cy="2317805"/>
            <wp:effectExtent l="0" t="0" r="0" b="0"/>
            <wp:docPr id="3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t="8930" b="16774"/>
                    <a:stretch>
                      <a:fillRect/>
                    </a:stretch>
                  </pic:blipFill>
                  <pic:spPr>
                    <a:xfrm>
                      <a:off x="0" y="0"/>
                      <a:ext cx="3230880" cy="2317805"/>
                    </a:xfrm>
                    <a:prstGeom prst="rect">
                      <a:avLst/>
                    </a:prstGeom>
                    <a:ln/>
                  </pic:spPr>
                </pic:pic>
              </a:graphicData>
            </a:graphic>
          </wp:inline>
        </w:drawing>
      </w:r>
    </w:p>
    <w:p w14:paraId="08E927BA" w14:textId="77777777" w:rsidR="008A4547" w:rsidRDefault="00E5799D">
      <w:pPr>
        <w:tabs>
          <w:tab w:val="left" w:pos="3828"/>
        </w:tabs>
        <w:spacing w:after="0" w:line="240" w:lineRule="auto"/>
        <w:ind w:left="720"/>
        <w:jc w:val="center"/>
      </w:pPr>
      <w:r>
        <w:t>Figura 1. Fuente regulada.</w:t>
      </w:r>
    </w:p>
    <w:p w14:paraId="73A5CC0E" w14:textId="77777777" w:rsidR="008A4547" w:rsidRDefault="00E5799D">
      <w:pPr>
        <w:tabs>
          <w:tab w:val="left" w:pos="3828"/>
        </w:tabs>
        <w:spacing w:after="0" w:line="240" w:lineRule="auto"/>
        <w:ind w:left="720"/>
        <w:jc w:val="both"/>
        <w:rPr>
          <w:u w:val="single"/>
        </w:rPr>
      </w:pPr>
      <w:r>
        <w:t xml:space="preserve">Fuente: </w:t>
      </w:r>
      <w:hyperlink r:id="rId17">
        <w:r>
          <w:rPr>
            <w:u w:val="single"/>
          </w:rPr>
          <w:t>https://roiberwiestan.weebly.com/blog/principios-electronica-malvino-7-edicion-pdf</w:t>
        </w:r>
      </w:hyperlink>
    </w:p>
    <w:p w14:paraId="3A922BD9" w14:textId="77777777" w:rsidR="008A4547" w:rsidRDefault="008A4547">
      <w:pPr>
        <w:spacing w:line="240" w:lineRule="auto"/>
        <w:jc w:val="both"/>
        <w:rPr>
          <w:color w:val="000000"/>
        </w:rPr>
      </w:pPr>
    </w:p>
    <w:p w14:paraId="14A8F9ED" w14:textId="77777777" w:rsidR="008A4547" w:rsidRDefault="008A4547">
      <w:pPr>
        <w:tabs>
          <w:tab w:val="left" w:pos="3828"/>
        </w:tabs>
        <w:spacing w:after="0" w:line="240" w:lineRule="auto"/>
        <w:jc w:val="both"/>
        <w:rPr>
          <w:rFonts w:ascii="Arial" w:eastAsia="Arial" w:hAnsi="Arial" w:cs="Arial"/>
          <w:sz w:val="24"/>
          <w:szCs w:val="24"/>
        </w:rPr>
      </w:pPr>
    </w:p>
    <w:p w14:paraId="3188C7A0" w14:textId="77777777" w:rsidR="008A4547" w:rsidRDefault="00E5799D">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  FORMULACIÓN DE LAS ACTIVIDADES DE APRENDIZAJE</w:t>
      </w:r>
    </w:p>
    <w:p w14:paraId="675F0663" w14:textId="77777777" w:rsidR="008A4547" w:rsidRDefault="00E5799D">
      <w:pPr>
        <w:numPr>
          <w:ilvl w:val="0"/>
          <w:numId w:val="3"/>
        </w:numPr>
        <w:pBdr>
          <w:top w:val="nil"/>
          <w:left w:val="nil"/>
          <w:bottom w:val="nil"/>
          <w:right w:val="nil"/>
          <w:between w:val="nil"/>
        </w:pBdr>
        <w:tabs>
          <w:tab w:val="left" w:pos="567"/>
          <w:tab w:val="left" w:pos="4485"/>
          <w:tab w:val="left" w:pos="5445"/>
        </w:tabs>
        <w:ind w:left="284" w:hanging="284"/>
        <w:rPr>
          <w:rFonts w:ascii="Arial" w:eastAsia="Arial" w:hAnsi="Arial" w:cs="Arial"/>
          <w:b/>
          <w:color w:val="000000"/>
        </w:rPr>
      </w:pPr>
      <w:r>
        <w:rPr>
          <w:rFonts w:ascii="Arial" w:eastAsia="Arial" w:hAnsi="Arial" w:cs="Arial"/>
          <w:b/>
          <w:color w:val="000000"/>
        </w:rPr>
        <w:t>Actividades de Reflexión inicial.</w:t>
      </w:r>
    </w:p>
    <w:p w14:paraId="18E329F2" w14:textId="13B6BAF6" w:rsidR="00DC50B4" w:rsidRDefault="00E5799D" w:rsidP="00DC50B4">
      <w:pPr>
        <w:spacing w:line="240" w:lineRule="auto"/>
        <w:jc w:val="both"/>
      </w:pPr>
      <w:r>
        <w:t>Diferencia entre electricidad y electrónic</w:t>
      </w:r>
      <w:r w:rsidR="00DC50B4">
        <w:t>a</w:t>
      </w:r>
    </w:p>
    <w:p w14:paraId="037D3A6C" w14:textId="77777777" w:rsidR="00DC50B4" w:rsidRDefault="00DC50B4" w:rsidP="00DC50B4">
      <w:pPr>
        <w:spacing w:line="240" w:lineRule="auto"/>
        <w:jc w:val="both"/>
      </w:pPr>
      <w:r>
        <w:t xml:space="preserve">La electricidad y la electrónica son dos conceptos que a menudo se confunden, pero que tienen significados y aplicaciones distintas. </w:t>
      </w:r>
    </w:p>
    <w:p w14:paraId="4384E5D2" w14:textId="2166521C" w:rsidR="008A4547" w:rsidRPr="006F60C3" w:rsidRDefault="00DC50B4" w:rsidP="00DC50B4">
      <w:pPr>
        <w:spacing w:line="240" w:lineRule="auto"/>
        <w:jc w:val="both"/>
        <w:rPr>
          <w:highlight w:val="yellow"/>
        </w:rPr>
      </w:pPr>
      <w:r>
        <w:t xml:space="preserve">La diferencia entre electricidad y electrónica radica en el nivel de abstracción y complejidad con el que se trata la energía eléctrica. Mientras que la electricidad se ocupa de los aspectos más básicos y generales del flujo de electrones, la electrónica se enfoca en los aspectos más específicos y avanzados del comportamiento y la funcionalidad de los electrones. La electricidad es el fundamento de la electrónica, pero la electrónica va más allá de la electricidad al crear sistemas </w:t>
      </w:r>
      <w:r w:rsidRPr="006F60C3">
        <w:rPr>
          <w:highlight w:val="yellow"/>
        </w:rPr>
        <w:t xml:space="preserve">que </w:t>
      </w:r>
      <w:commentRangeStart w:id="3"/>
      <w:r w:rsidRPr="006F60C3">
        <w:rPr>
          <w:highlight w:val="yellow"/>
        </w:rPr>
        <w:t>pueden procesar información y realizar tareas lógicas.</w:t>
      </w:r>
    </w:p>
    <w:p w14:paraId="1FBEE824" w14:textId="51F9024F" w:rsidR="00817001" w:rsidRPr="006F60C3" w:rsidRDefault="00E14673" w:rsidP="00817001">
      <w:pPr>
        <w:spacing w:line="240" w:lineRule="auto"/>
        <w:jc w:val="both"/>
        <w:rPr>
          <w:highlight w:val="yellow"/>
        </w:rPr>
      </w:pPr>
      <w:r w:rsidRPr="006F60C3">
        <w:rPr>
          <w:highlight w:val="yellow"/>
        </w:rPr>
        <w:t>Con el objetivo de profundizar en la comprensión sobre los conceptos de electricidad y electrónica, consulte y</w:t>
      </w:r>
      <w:r w:rsidR="002D444D" w:rsidRPr="006F60C3">
        <w:rPr>
          <w:highlight w:val="yellow"/>
        </w:rPr>
        <w:t xml:space="preserve"> responda las siguientes preguntas</w:t>
      </w:r>
      <w:r w:rsidR="00E94526" w:rsidRPr="006F60C3">
        <w:rPr>
          <w:highlight w:val="yellow"/>
        </w:rPr>
        <w:t>:</w:t>
      </w:r>
      <w:commentRangeEnd w:id="3"/>
      <w:r w:rsidR="006F60C3" w:rsidRPr="006F60C3">
        <w:rPr>
          <w:rStyle w:val="Refdecomentario"/>
          <w:highlight w:val="yellow"/>
        </w:rPr>
        <w:commentReference w:id="3"/>
      </w:r>
    </w:p>
    <w:p w14:paraId="79DC63D9" w14:textId="77777777" w:rsidR="00817001" w:rsidRDefault="00817001" w:rsidP="00817001">
      <w:pPr>
        <w:spacing w:line="240" w:lineRule="auto"/>
        <w:jc w:val="both"/>
      </w:pPr>
      <w:r w:rsidRPr="006F60C3">
        <w:rPr>
          <w:highlight w:val="yellow"/>
        </w:rPr>
        <w:t>1. ¿Qué es la electricidad y qué es la electrónica?</w:t>
      </w:r>
    </w:p>
    <w:p w14:paraId="16EF7392" w14:textId="77777777" w:rsidR="00817001" w:rsidRDefault="00817001" w:rsidP="00817001">
      <w:pPr>
        <w:spacing w:line="240" w:lineRule="auto"/>
        <w:jc w:val="both"/>
      </w:pPr>
      <w:r>
        <w:t>2. ¿Qué tipo de energía se utiliza en la electricidad y qué tipo de energía se utiliza en la electrónica?</w:t>
      </w:r>
    </w:p>
    <w:p w14:paraId="7B3165B4" w14:textId="77777777" w:rsidR="00817001" w:rsidRDefault="00817001" w:rsidP="00817001">
      <w:pPr>
        <w:spacing w:line="240" w:lineRule="auto"/>
        <w:jc w:val="both"/>
      </w:pPr>
      <w:r>
        <w:t>3. ¿Qué componentes se emplean en los circuitos eléctricos y qué componentes se emplean en los circuitos electrónicos?</w:t>
      </w:r>
    </w:p>
    <w:p w14:paraId="3117970A" w14:textId="77777777" w:rsidR="00817001" w:rsidRDefault="00817001" w:rsidP="00817001">
      <w:pPr>
        <w:spacing w:line="240" w:lineRule="auto"/>
        <w:jc w:val="both"/>
      </w:pPr>
      <w:r>
        <w:lastRenderedPageBreak/>
        <w:t>4. ¿Qué magnitudes físicas se miden en la electricidad y qué magnitudes físicas se miden en la electrónica?</w:t>
      </w:r>
    </w:p>
    <w:p w14:paraId="710A1CCB" w14:textId="77777777" w:rsidR="00817001" w:rsidRDefault="00817001" w:rsidP="00817001">
      <w:pPr>
        <w:spacing w:line="240" w:lineRule="auto"/>
        <w:jc w:val="both"/>
      </w:pPr>
      <w:r>
        <w:t>5. ¿Qué instrumentos de medición se usan en la electricidad y qué instrumentos de medición se usan en la electrónica?</w:t>
      </w:r>
    </w:p>
    <w:p w14:paraId="2BFF807F" w14:textId="77777777" w:rsidR="00817001" w:rsidRDefault="00817001" w:rsidP="00817001">
      <w:pPr>
        <w:spacing w:line="240" w:lineRule="auto"/>
        <w:jc w:val="both"/>
      </w:pPr>
      <w:r>
        <w:t>6. ¿Qué aplicaciones tiene la electricidad y qué aplicaciones tiene la electrónica?</w:t>
      </w:r>
    </w:p>
    <w:p w14:paraId="03F15F95" w14:textId="77777777" w:rsidR="00817001" w:rsidRDefault="00817001" w:rsidP="00817001">
      <w:pPr>
        <w:spacing w:line="240" w:lineRule="auto"/>
        <w:jc w:val="both"/>
      </w:pPr>
      <w:r>
        <w:t>7. ¿Qué riesgos presenta la electricidad y qué riesgos presenta la electrónica?</w:t>
      </w:r>
    </w:p>
    <w:p w14:paraId="5DEC89A1" w14:textId="77777777" w:rsidR="00817001" w:rsidRDefault="00817001" w:rsidP="00817001">
      <w:pPr>
        <w:spacing w:line="240" w:lineRule="auto"/>
        <w:jc w:val="both"/>
      </w:pPr>
      <w:r>
        <w:t>8. ¿Qué normas de seguridad se deben seguir en la electricidad y qué normas de seguridad se deben seguir en la electrónica?</w:t>
      </w:r>
    </w:p>
    <w:p w14:paraId="5668CFA9" w14:textId="77777777" w:rsidR="00817001" w:rsidRDefault="00817001" w:rsidP="00817001">
      <w:pPr>
        <w:spacing w:line="240" w:lineRule="auto"/>
        <w:jc w:val="both"/>
      </w:pPr>
      <w:r>
        <w:t>9. ¿Qué habilidades se requieren para trabajar en la electricidad y qué habilidades se requieren para trabajar en la electrónica?</w:t>
      </w:r>
    </w:p>
    <w:p w14:paraId="36864BFB" w14:textId="2ECBB0E4" w:rsidR="008A4547" w:rsidRDefault="00817001">
      <w:pPr>
        <w:spacing w:line="240" w:lineRule="auto"/>
        <w:jc w:val="both"/>
      </w:pPr>
      <w:r>
        <w:t>10. ¿Qué ventajas y desventajas tiene la electricidad y qué ventajas y desventajas tiene la electrónica?</w:t>
      </w:r>
    </w:p>
    <w:p w14:paraId="6104711D" w14:textId="77777777" w:rsidR="0008499E" w:rsidRDefault="00E5799D">
      <w:pPr>
        <w:spacing w:line="240" w:lineRule="auto"/>
        <w:jc w:val="both"/>
      </w:pPr>
      <w:r>
        <w:t xml:space="preserve">Evidencia: </w:t>
      </w:r>
      <w:r w:rsidR="00A4339C">
        <w:t xml:space="preserve">El aprendiz de crear un informe con Normas APA en el cual de respuesta a las preguntas realizadas. El informe debe incluir la portada, el índice, el resumen, el desarrollo de las consultas (en posible adjuntar imágenes relacionadas con sus respuestas, respetando los derechos de autor), un resumen y las referencias bibliográficas. </w:t>
      </w:r>
    </w:p>
    <w:p w14:paraId="4C089E1A" w14:textId="77777777" w:rsidR="0008499E" w:rsidRDefault="00E5799D" w:rsidP="0008499E">
      <w:pPr>
        <w:spacing w:line="240" w:lineRule="auto"/>
        <w:jc w:val="both"/>
      </w:pPr>
      <w:r>
        <w:t xml:space="preserve">El docente creará un Foro temático en el cual los aprendices deben compartir </w:t>
      </w:r>
      <w:r w:rsidR="00D13BB7">
        <w:t>el</w:t>
      </w:r>
      <w:r w:rsidR="00A4339C">
        <w:t xml:space="preserve"> informe. </w:t>
      </w:r>
      <w:r w:rsidR="0008499E">
        <w:t>Cada aprendiz debe leer las respuestas dadas por dos compañeros de otros grupos y de forma respetuosa hacer comentarios sobre dichas respuestas.</w:t>
      </w:r>
    </w:p>
    <w:p w14:paraId="60A0FB19" w14:textId="01A61A59" w:rsidR="008A4547" w:rsidRDefault="00E5799D">
      <w:pPr>
        <w:spacing w:line="240" w:lineRule="auto"/>
        <w:jc w:val="both"/>
      </w:pPr>
      <w:r>
        <w:t>El texto no debe superar las 1500 palabras.</w:t>
      </w:r>
    </w:p>
    <w:p w14:paraId="1ACDC514" w14:textId="77777777" w:rsidR="008A4547" w:rsidRDefault="008A4547">
      <w:pPr>
        <w:spacing w:after="0" w:line="240" w:lineRule="auto"/>
        <w:rPr>
          <w:rFonts w:ascii="Arial" w:eastAsia="Arial" w:hAnsi="Arial" w:cs="Arial"/>
          <w:sz w:val="24"/>
          <w:szCs w:val="24"/>
        </w:rPr>
      </w:pPr>
    </w:p>
    <w:p w14:paraId="630E3F52" w14:textId="77777777" w:rsidR="008A4547" w:rsidRDefault="00E5799D">
      <w:pPr>
        <w:spacing w:after="0" w:line="240" w:lineRule="auto"/>
        <w:jc w:val="both"/>
      </w:pPr>
      <w:r w:rsidRPr="00052FEA">
        <w:rPr>
          <w:b/>
        </w:rPr>
        <w:t xml:space="preserve">Tiempo de la actividad: </w:t>
      </w:r>
      <w:r w:rsidRPr="00052FEA">
        <w:t>5 horas.</w:t>
      </w:r>
    </w:p>
    <w:p w14:paraId="34A00954" w14:textId="77777777" w:rsidR="008A4547" w:rsidRDefault="00E5799D">
      <w:pPr>
        <w:spacing w:after="0" w:line="240" w:lineRule="auto"/>
        <w:jc w:val="both"/>
      </w:pPr>
      <w:r>
        <w:rPr>
          <w:b/>
        </w:rPr>
        <w:t xml:space="preserve">Modalidad de trabajo: </w:t>
      </w:r>
      <w:r>
        <w:t xml:space="preserve">En parejas </w:t>
      </w:r>
    </w:p>
    <w:p w14:paraId="7A929B80" w14:textId="77777777" w:rsidR="008A4547" w:rsidRDefault="008A4547">
      <w:pPr>
        <w:spacing w:after="0" w:line="240" w:lineRule="auto"/>
        <w:jc w:val="both"/>
        <w:rPr>
          <w:b/>
        </w:rPr>
      </w:pPr>
    </w:p>
    <w:p w14:paraId="65648259" w14:textId="77777777" w:rsidR="008A4547" w:rsidRDefault="008A4547">
      <w:pPr>
        <w:spacing w:after="0" w:line="240" w:lineRule="auto"/>
        <w:jc w:val="both"/>
        <w:rPr>
          <w:b/>
        </w:rPr>
      </w:pPr>
    </w:p>
    <w:p w14:paraId="5BE96C1E" w14:textId="77777777" w:rsidR="008A4547" w:rsidRDefault="00E5799D">
      <w:pPr>
        <w:tabs>
          <w:tab w:val="left" w:pos="4320"/>
          <w:tab w:val="left" w:pos="4485"/>
          <w:tab w:val="left" w:pos="5445"/>
        </w:tabs>
        <w:jc w:val="both"/>
        <w:rPr>
          <w:rFonts w:ascii="Arial" w:eastAsia="Arial" w:hAnsi="Arial" w:cs="Arial"/>
          <w:b/>
        </w:rPr>
      </w:pPr>
      <w:r>
        <w:rPr>
          <w:rFonts w:ascii="Arial" w:eastAsia="Arial" w:hAnsi="Arial" w:cs="Arial"/>
          <w:b/>
        </w:rPr>
        <w:t>3.2 Actividades de contextualización e identificación de conocimientos necesarios para el aprendizaje.</w:t>
      </w:r>
    </w:p>
    <w:p w14:paraId="24E5A84C" w14:textId="77777777" w:rsidR="008A4547" w:rsidRDefault="00E5799D">
      <w:pPr>
        <w:shd w:val="clear" w:color="auto" w:fill="FFFFFF"/>
        <w:spacing w:before="120" w:after="120" w:line="240" w:lineRule="auto"/>
        <w:jc w:val="both"/>
      </w:pPr>
      <w:r>
        <w:t>La identificación de los conocimientos previos es fundamental para el desempeño de los aprendices durante el desarrollo curricular de cualquier tema de formación, pues siempre existen conocimientos básicos que le permitirán comprender mucho más fácil los temas nuevos.</w:t>
      </w:r>
    </w:p>
    <w:p w14:paraId="19762695" w14:textId="77777777" w:rsidR="008A4547" w:rsidRDefault="00E5799D">
      <w:pPr>
        <w:shd w:val="clear" w:color="auto" w:fill="FFFFFF"/>
        <w:spacing w:before="120" w:after="120" w:line="240" w:lineRule="auto"/>
        <w:jc w:val="both"/>
      </w:pPr>
      <w:r>
        <w:t>El aprendiz debe desarrollar la evaluación diagnóstica o de conocimientos previos, los cuales le permitirán lograr los resultados de aprendizaje propuestos para esta guía de aprendizaje. El instructor le indicará el medio por el cual debe desarrollar la actividad (puede ser un formulario o una evaluación a través de la plataforma actual).</w:t>
      </w:r>
    </w:p>
    <w:p w14:paraId="64B2D3BB" w14:textId="77777777" w:rsidR="008A4547" w:rsidRDefault="00E5799D">
      <w:pPr>
        <w:shd w:val="clear" w:color="auto" w:fill="FFFFFF"/>
        <w:spacing w:before="120" w:after="120" w:line="240" w:lineRule="auto"/>
        <w:jc w:val="both"/>
      </w:pPr>
      <w:r>
        <w:t>Historia de la electrónica</w:t>
      </w:r>
    </w:p>
    <w:p w14:paraId="3B719037" w14:textId="6F8AA7F6" w:rsidR="008A4547" w:rsidRDefault="00E5799D">
      <w:pPr>
        <w:shd w:val="clear" w:color="auto" w:fill="FFFFFF"/>
        <w:spacing w:before="120" w:after="120" w:line="240" w:lineRule="auto"/>
        <w:jc w:val="both"/>
      </w:pPr>
      <w:r>
        <w:t>Es muy importante conocer la historia de la electrónica, ¿cómo inicia?, ¿quiénes son sus precursores?, ¿Existe alguien a quien podamos llamar el Padre de la electrónica?</w:t>
      </w:r>
    </w:p>
    <w:p w14:paraId="0EB65B4F" w14:textId="77777777" w:rsidR="008A4547" w:rsidRDefault="00E5799D">
      <w:pPr>
        <w:shd w:val="clear" w:color="auto" w:fill="FFFFFF"/>
        <w:spacing w:before="120" w:after="120" w:line="240" w:lineRule="auto"/>
        <w:jc w:val="both"/>
      </w:pPr>
      <w:r>
        <w:lastRenderedPageBreak/>
        <w:t xml:space="preserve">Para </w:t>
      </w:r>
      <w:r w:rsidRPr="00B036D2">
        <w:rPr>
          <w:highlight w:val="yellow"/>
        </w:rPr>
        <w:t xml:space="preserve">esta actividad, se crearán grupos de dos aprendices y van a consultar en la </w:t>
      </w:r>
      <w:commentRangeStart w:id="4"/>
      <w:r w:rsidRPr="00B036D2">
        <w:rPr>
          <w:highlight w:val="yellow"/>
        </w:rPr>
        <w:t>web</w:t>
      </w:r>
      <w:commentRangeEnd w:id="4"/>
      <w:r w:rsidR="00B036D2">
        <w:rPr>
          <w:rStyle w:val="Refdecomentario"/>
        </w:rPr>
        <w:commentReference w:id="4"/>
      </w:r>
      <w:r w:rsidRPr="00B036D2">
        <w:rPr>
          <w:highlight w:val="yellow"/>
        </w:rPr>
        <w:t xml:space="preserve"> y/o en la biblioteca, sobre la historia de la electrónica, para ello, puede utilizar las siguientes preguntas como guía:</w:t>
      </w:r>
    </w:p>
    <w:p w14:paraId="04D9AA90" w14:textId="77777777" w:rsidR="008A4547" w:rsidRDefault="00E5799D">
      <w:pPr>
        <w:shd w:val="clear" w:color="auto" w:fill="FFFFFF"/>
        <w:spacing w:before="120" w:after="120" w:line="240" w:lineRule="auto"/>
        <w:jc w:val="both"/>
      </w:pPr>
      <w:r>
        <w:t>¿Existe alguien a quien podamos llamar el padre de la electrónica?</w:t>
      </w:r>
    </w:p>
    <w:p w14:paraId="2D710704" w14:textId="77777777" w:rsidR="008A4547" w:rsidRDefault="00E5799D">
      <w:pPr>
        <w:shd w:val="clear" w:color="auto" w:fill="FFFFFF"/>
        <w:spacing w:before="120" w:after="120" w:line="240" w:lineRule="auto"/>
        <w:jc w:val="both"/>
      </w:pPr>
      <w:r>
        <w:t>¿A partir de qué fecha podemos decir que ya se trabaja en electrónica?</w:t>
      </w:r>
    </w:p>
    <w:p w14:paraId="642700D6" w14:textId="044CB02A" w:rsidR="008A4547" w:rsidRDefault="00E5799D">
      <w:pPr>
        <w:shd w:val="clear" w:color="auto" w:fill="FFFFFF"/>
        <w:spacing w:before="120" w:after="120" w:line="240" w:lineRule="auto"/>
        <w:jc w:val="both"/>
      </w:pPr>
      <w:r>
        <w:t>¿Quiénes son sus precursores?</w:t>
      </w:r>
    </w:p>
    <w:p w14:paraId="012BC588" w14:textId="2840956B" w:rsidR="00BE3B90" w:rsidRDefault="00BE3B90" w:rsidP="00BE3B90">
      <w:pPr>
        <w:shd w:val="clear" w:color="auto" w:fill="FFFFFF"/>
        <w:spacing w:before="120" w:after="120" w:line="240" w:lineRule="auto"/>
        <w:jc w:val="both"/>
      </w:pPr>
      <w:r>
        <w:t xml:space="preserve">complemente su trabajo y Consulte sobre: </w:t>
      </w:r>
    </w:p>
    <w:p w14:paraId="14337536" w14:textId="132356B6" w:rsidR="00BE3B90" w:rsidRDefault="00BE3B90" w:rsidP="00BE3B90">
      <w:pPr>
        <w:shd w:val="clear" w:color="auto" w:fill="FFFFFF"/>
        <w:spacing w:before="120" w:after="120" w:line="240" w:lineRule="auto"/>
        <w:jc w:val="both"/>
      </w:pPr>
      <w:r>
        <w:t>1.0 El físico alemán Georg Simón Ohm.</w:t>
      </w:r>
    </w:p>
    <w:p w14:paraId="2E07C521" w14:textId="77777777" w:rsidR="00BE3B90" w:rsidRDefault="00BE3B90" w:rsidP="00BE3B90">
      <w:pPr>
        <w:shd w:val="clear" w:color="auto" w:fill="FFFFFF"/>
        <w:spacing w:before="120" w:after="120" w:line="240" w:lineRule="auto"/>
        <w:jc w:val="both"/>
      </w:pPr>
      <w:r>
        <w:t>2.0 inventor e ingeniero escocés James Watt.</w:t>
      </w:r>
    </w:p>
    <w:p w14:paraId="6B694B23" w14:textId="77777777" w:rsidR="00BE3B90" w:rsidRDefault="00BE3B90" w:rsidP="00BE3B90">
      <w:pPr>
        <w:shd w:val="clear" w:color="auto" w:fill="FFFFFF"/>
        <w:spacing w:before="120" w:after="120" w:line="240" w:lineRule="auto"/>
        <w:jc w:val="both"/>
      </w:pPr>
      <w:r>
        <w:t>3.0 El físico y matemático alemán Gustav Kirchhoff</w:t>
      </w:r>
    </w:p>
    <w:p w14:paraId="297D5B3F" w14:textId="327EE9FD" w:rsidR="00BE3B90" w:rsidRDefault="00BE3B90" w:rsidP="00BE3B90">
      <w:pPr>
        <w:shd w:val="clear" w:color="auto" w:fill="FFFFFF"/>
        <w:spacing w:before="120" w:after="120" w:line="240" w:lineRule="auto"/>
        <w:jc w:val="both"/>
      </w:pPr>
      <w:r>
        <w:t>4.0 Thomas Edison</w:t>
      </w:r>
    </w:p>
    <w:p w14:paraId="41FF129A" w14:textId="35449344" w:rsidR="00BE3B90" w:rsidRDefault="00BE3B90" w:rsidP="00BE3B90">
      <w:pPr>
        <w:shd w:val="clear" w:color="auto" w:fill="FFFFFF"/>
        <w:spacing w:before="120" w:after="120" w:line="240" w:lineRule="auto"/>
        <w:jc w:val="both"/>
      </w:pPr>
      <w:r>
        <w:t>5.0 Nikola Tesla</w:t>
      </w:r>
    </w:p>
    <w:p w14:paraId="0D0F00A5" w14:textId="5B00D6AF" w:rsidR="00BE3B90" w:rsidRDefault="00BE3B90" w:rsidP="00BE3B90">
      <w:pPr>
        <w:shd w:val="clear" w:color="auto" w:fill="FFFFFF"/>
        <w:spacing w:before="120" w:after="120" w:line="240" w:lineRule="auto"/>
        <w:jc w:val="both"/>
      </w:pPr>
      <w:r>
        <w:t xml:space="preserve">6.0 </w:t>
      </w:r>
      <w:proofErr w:type="spellStart"/>
      <w:r>
        <w:t>Guglielmo</w:t>
      </w:r>
      <w:proofErr w:type="spellEnd"/>
      <w:r>
        <w:t xml:space="preserve"> Marconi</w:t>
      </w:r>
    </w:p>
    <w:p w14:paraId="47581085" w14:textId="77777777" w:rsidR="008A4547" w:rsidRDefault="00E5799D">
      <w:pPr>
        <w:shd w:val="clear" w:color="auto" w:fill="FFFFFF"/>
        <w:spacing w:before="120" w:after="120" w:line="240" w:lineRule="auto"/>
        <w:jc w:val="both"/>
      </w:pPr>
      <w:r>
        <w:t>Escriba como mínimo cinco aparatos industriales, comerciales o del hogar, en los cuales esté presente la electrónica y explique el porqué de su respuesta.</w:t>
      </w:r>
    </w:p>
    <w:p w14:paraId="187EA50C" w14:textId="77777777" w:rsidR="008A4547" w:rsidRDefault="00E5799D">
      <w:pPr>
        <w:shd w:val="clear" w:color="auto" w:fill="FFFFFF"/>
        <w:spacing w:before="120" w:after="120" w:line="240" w:lineRule="auto"/>
        <w:jc w:val="both"/>
      </w:pPr>
      <w:r>
        <w:t>Teniendo presente que el aprendizaje colaborativo es de gran importancia para el logro de los resultados de aprendizaje, el instructor creará un Foro temático por medio del cual los aprendices compartirán estas respuestas.</w:t>
      </w:r>
    </w:p>
    <w:p w14:paraId="6BAB74B3" w14:textId="77777777" w:rsidR="00FD2E5F" w:rsidRDefault="00FD2E5F" w:rsidP="00FD2E5F">
      <w:pPr>
        <w:shd w:val="clear" w:color="auto" w:fill="FFFFFF"/>
        <w:spacing w:before="120" w:after="120" w:line="240" w:lineRule="auto"/>
        <w:jc w:val="both"/>
      </w:pPr>
      <w:r w:rsidRPr="00FD2E5F">
        <w:rPr>
          <w:b/>
          <w:bCs/>
        </w:rPr>
        <w:t>Evidencia:</w:t>
      </w:r>
      <w:r>
        <w:t xml:space="preserve"> Presentar un informe.</w:t>
      </w:r>
      <w:r w:rsidR="00E5799D">
        <w:t xml:space="preserve"> El texto no debe superar las </w:t>
      </w:r>
      <w:r w:rsidR="00BE3B90">
        <w:t>20</w:t>
      </w:r>
      <w:r w:rsidR="00E5799D">
        <w:t>00 palabras.</w:t>
      </w:r>
    </w:p>
    <w:p w14:paraId="37C35742" w14:textId="511D49F7" w:rsidR="008A4547" w:rsidRDefault="00E5799D" w:rsidP="00FD2E5F">
      <w:pPr>
        <w:shd w:val="clear" w:color="auto" w:fill="FFFFFF"/>
        <w:spacing w:before="120" w:after="120" w:line="240" w:lineRule="auto"/>
        <w:jc w:val="both"/>
      </w:pPr>
      <w:r>
        <w:rPr>
          <w:b/>
        </w:rPr>
        <w:t xml:space="preserve">Tiempo de la actividad: </w:t>
      </w:r>
      <w:r>
        <w:t>5 horas.</w:t>
      </w:r>
    </w:p>
    <w:p w14:paraId="5BF752D2" w14:textId="77777777" w:rsidR="008A4547" w:rsidRDefault="00E5799D">
      <w:pPr>
        <w:spacing w:after="0" w:line="240" w:lineRule="auto"/>
        <w:jc w:val="both"/>
      </w:pPr>
      <w:r>
        <w:rPr>
          <w:b/>
        </w:rPr>
        <w:t xml:space="preserve">Modalidad de trabajo: </w:t>
      </w:r>
      <w:r>
        <w:t>En parejas</w:t>
      </w:r>
    </w:p>
    <w:p w14:paraId="3A3125F2" w14:textId="77777777" w:rsidR="008A4547" w:rsidRDefault="00E5799D">
      <w:pPr>
        <w:spacing w:after="0" w:line="240" w:lineRule="auto"/>
        <w:jc w:val="both"/>
        <w:rPr>
          <w:rFonts w:ascii="Arial" w:eastAsia="Arial" w:hAnsi="Arial" w:cs="Arial"/>
          <w:sz w:val="24"/>
          <w:szCs w:val="24"/>
        </w:rPr>
      </w:pPr>
      <w:r>
        <w:t xml:space="preserve"> </w:t>
      </w:r>
    </w:p>
    <w:p w14:paraId="0A897EB9" w14:textId="77777777" w:rsidR="008A4547" w:rsidRDefault="00E5799D">
      <w:pPr>
        <w:numPr>
          <w:ilvl w:val="1"/>
          <w:numId w:val="10"/>
        </w:numPr>
        <w:pBdr>
          <w:top w:val="nil"/>
          <w:left w:val="nil"/>
          <w:bottom w:val="nil"/>
          <w:right w:val="nil"/>
          <w:between w:val="nil"/>
        </w:pBdr>
        <w:tabs>
          <w:tab w:val="left" w:pos="4320"/>
          <w:tab w:val="left" w:pos="4485"/>
          <w:tab w:val="left" w:pos="5445"/>
        </w:tabs>
        <w:spacing w:after="0"/>
        <w:jc w:val="both"/>
        <w:rPr>
          <w:rFonts w:ascii="Arial" w:eastAsia="Arial" w:hAnsi="Arial" w:cs="Arial"/>
          <w:b/>
          <w:color w:val="000000"/>
        </w:rPr>
      </w:pPr>
      <w:r>
        <w:rPr>
          <w:rFonts w:ascii="Arial" w:eastAsia="Arial" w:hAnsi="Arial" w:cs="Arial"/>
          <w:b/>
          <w:color w:val="000000"/>
        </w:rPr>
        <w:t>A</w:t>
      </w:r>
      <w:r w:rsidRPr="008D3AEF">
        <w:rPr>
          <w:rFonts w:ascii="Arial" w:eastAsia="Arial" w:hAnsi="Arial" w:cs="Arial"/>
          <w:b/>
          <w:color w:val="000000"/>
          <w:highlight w:val="yellow"/>
        </w:rPr>
        <w:t xml:space="preserve">ctividades de apropiación del conocimiento (Conceptualización y </w:t>
      </w:r>
      <w:commentRangeStart w:id="5"/>
      <w:r w:rsidRPr="008D3AEF">
        <w:rPr>
          <w:rFonts w:ascii="Arial" w:eastAsia="Arial" w:hAnsi="Arial" w:cs="Arial"/>
          <w:b/>
          <w:color w:val="000000"/>
          <w:highlight w:val="yellow"/>
        </w:rPr>
        <w:t>Teorizació</w:t>
      </w:r>
      <w:r>
        <w:rPr>
          <w:rFonts w:ascii="Arial" w:eastAsia="Arial" w:hAnsi="Arial" w:cs="Arial"/>
          <w:b/>
          <w:color w:val="000000"/>
        </w:rPr>
        <w:t>n</w:t>
      </w:r>
      <w:commentRangeEnd w:id="5"/>
      <w:r w:rsidR="008D3AEF">
        <w:rPr>
          <w:rStyle w:val="Refdecomentario"/>
        </w:rPr>
        <w:commentReference w:id="5"/>
      </w:r>
      <w:r>
        <w:rPr>
          <w:rFonts w:ascii="Arial" w:eastAsia="Arial" w:hAnsi="Arial" w:cs="Arial"/>
          <w:b/>
          <w:color w:val="000000"/>
        </w:rPr>
        <w:t>).</w:t>
      </w:r>
    </w:p>
    <w:p w14:paraId="57CF2F76" w14:textId="77777777" w:rsidR="008A4547" w:rsidRDefault="008A4547">
      <w:pPr>
        <w:pBdr>
          <w:top w:val="nil"/>
          <w:left w:val="nil"/>
          <w:bottom w:val="nil"/>
          <w:right w:val="nil"/>
          <w:between w:val="nil"/>
        </w:pBdr>
        <w:spacing w:after="0"/>
        <w:jc w:val="both"/>
        <w:rPr>
          <w:rFonts w:ascii="Arial" w:eastAsia="Arial" w:hAnsi="Arial" w:cs="Arial"/>
          <w:color w:val="000000"/>
          <w:sz w:val="24"/>
          <w:szCs w:val="24"/>
        </w:rPr>
      </w:pPr>
    </w:p>
    <w:p w14:paraId="425C9ACF" w14:textId="77777777" w:rsidR="008A4547" w:rsidRDefault="00E5799D">
      <w:pPr>
        <w:spacing w:after="0" w:line="240" w:lineRule="auto"/>
        <w:jc w:val="both"/>
        <w:rPr>
          <w:b/>
        </w:rPr>
      </w:pPr>
      <w:r>
        <w:rPr>
          <w:b/>
        </w:rPr>
        <w:t>Analizar sistemas electrónicos analógicos con dispositivos semiconductores y componentes discretos de acuerdo con los requerimientos del proyecto.</w:t>
      </w:r>
    </w:p>
    <w:p w14:paraId="75ABC1FA" w14:textId="77777777" w:rsidR="008A4547" w:rsidRDefault="008A4547">
      <w:pPr>
        <w:spacing w:after="0" w:line="240" w:lineRule="auto"/>
        <w:jc w:val="both"/>
        <w:rPr>
          <w:b/>
        </w:rPr>
      </w:pPr>
    </w:p>
    <w:p w14:paraId="593D784C" w14:textId="77777777" w:rsidR="008A4547" w:rsidRPr="006F60C3" w:rsidRDefault="00E5799D">
      <w:pPr>
        <w:spacing w:after="0" w:line="240" w:lineRule="auto"/>
        <w:jc w:val="both"/>
        <w:rPr>
          <w:bCs/>
        </w:rPr>
      </w:pPr>
      <w:r w:rsidRPr="006F60C3">
        <w:rPr>
          <w:bCs/>
        </w:rPr>
        <w:t xml:space="preserve">El análisis de los sistemas electrónicos en general le permitirá al aprendiz comprender mejor las características de los dispositivos semiconductores y componentes discretos que forman parte de cualquier circuito electrónico. </w:t>
      </w:r>
    </w:p>
    <w:p w14:paraId="263CEBC7" w14:textId="77777777" w:rsidR="008A4547" w:rsidRPr="006F60C3" w:rsidRDefault="008A4547">
      <w:pPr>
        <w:spacing w:after="0" w:line="240" w:lineRule="auto"/>
        <w:jc w:val="both"/>
        <w:rPr>
          <w:bCs/>
        </w:rPr>
      </w:pPr>
    </w:p>
    <w:p w14:paraId="0A2E07EA" w14:textId="77777777" w:rsidR="008A4547" w:rsidRPr="006F60C3" w:rsidRDefault="00E5799D">
      <w:pPr>
        <w:spacing w:after="0" w:line="240" w:lineRule="auto"/>
        <w:jc w:val="both"/>
        <w:rPr>
          <w:bCs/>
        </w:rPr>
      </w:pPr>
      <w:r w:rsidRPr="006F60C3">
        <w:rPr>
          <w:bCs/>
        </w:rPr>
        <w:t>Existen tres tipos de electrónica aún vigentes: La electrónica análoga, la electrónica digital y la electrónica de potencia. En esta ocasión el aprendiz inicia con la electrónica análoga, para lo cual es pertinente que conozca los elementos de circuito involucrados, su concepto, características y aplicación.</w:t>
      </w:r>
    </w:p>
    <w:p w14:paraId="22F24E96" w14:textId="77777777" w:rsidR="008A4547" w:rsidRDefault="008A4547">
      <w:pPr>
        <w:spacing w:after="0" w:line="240" w:lineRule="auto"/>
        <w:jc w:val="both"/>
        <w:rPr>
          <w:b/>
        </w:rPr>
      </w:pPr>
    </w:p>
    <w:p w14:paraId="44BD9B45" w14:textId="77777777" w:rsidR="008A4547" w:rsidRDefault="008A4547">
      <w:pPr>
        <w:spacing w:after="0" w:line="240" w:lineRule="auto"/>
        <w:jc w:val="both"/>
        <w:rPr>
          <w:b/>
        </w:rPr>
      </w:pPr>
    </w:p>
    <w:p w14:paraId="38FA8A8C" w14:textId="77777777" w:rsidR="008A4547" w:rsidRDefault="00E5799D">
      <w:pPr>
        <w:tabs>
          <w:tab w:val="left" w:pos="4320"/>
          <w:tab w:val="left" w:pos="4485"/>
          <w:tab w:val="left" w:pos="5445"/>
        </w:tabs>
        <w:spacing w:after="0" w:line="240" w:lineRule="auto"/>
        <w:jc w:val="both"/>
        <w:rPr>
          <w:b/>
        </w:rPr>
      </w:pPr>
      <w:r>
        <w:rPr>
          <w:b/>
        </w:rPr>
        <w:t>3.3.1 PRINCIPIO DE LOS SEMICONDUCTORES</w:t>
      </w:r>
    </w:p>
    <w:p w14:paraId="7EA1E696" w14:textId="77777777" w:rsidR="008A4547" w:rsidRDefault="008A4547">
      <w:pPr>
        <w:tabs>
          <w:tab w:val="left" w:pos="4320"/>
          <w:tab w:val="left" w:pos="4485"/>
          <w:tab w:val="left" w:pos="5445"/>
        </w:tabs>
        <w:spacing w:after="0" w:line="240" w:lineRule="auto"/>
        <w:jc w:val="both"/>
        <w:rPr>
          <w:b/>
        </w:rPr>
      </w:pPr>
    </w:p>
    <w:p w14:paraId="2417FE82" w14:textId="77777777" w:rsidR="008A4547" w:rsidRDefault="00E5799D">
      <w:pPr>
        <w:tabs>
          <w:tab w:val="left" w:pos="4320"/>
          <w:tab w:val="left" w:pos="4485"/>
          <w:tab w:val="left" w:pos="5445"/>
        </w:tabs>
        <w:spacing w:after="0" w:line="240" w:lineRule="auto"/>
        <w:jc w:val="center"/>
        <w:rPr>
          <w:b/>
        </w:rPr>
      </w:pPr>
      <w:r>
        <w:rPr>
          <w:b/>
          <w:noProof/>
        </w:rPr>
        <w:lastRenderedPageBreak/>
        <w:drawing>
          <wp:inline distT="114300" distB="114300" distL="114300" distR="114300" wp14:anchorId="381D38CA" wp14:editId="5418659D">
            <wp:extent cx="1795296" cy="1740177"/>
            <wp:effectExtent l="0" t="0" r="0" b="0"/>
            <wp:docPr id="3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8"/>
                    <a:srcRect/>
                    <a:stretch>
                      <a:fillRect/>
                    </a:stretch>
                  </pic:blipFill>
                  <pic:spPr>
                    <a:xfrm>
                      <a:off x="0" y="0"/>
                      <a:ext cx="1795296" cy="1740177"/>
                    </a:xfrm>
                    <a:prstGeom prst="rect">
                      <a:avLst/>
                    </a:prstGeom>
                    <a:ln/>
                  </pic:spPr>
                </pic:pic>
              </a:graphicData>
            </a:graphic>
          </wp:inline>
        </w:drawing>
      </w:r>
    </w:p>
    <w:p w14:paraId="478B7800" w14:textId="77777777" w:rsidR="008A4547" w:rsidRDefault="00E5799D">
      <w:pPr>
        <w:tabs>
          <w:tab w:val="left" w:pos="4320"/>
          <w:tab w:val="left" w:pos="4485"/>
          <w:tab w:val="left" w:pos="5445"/>
        </w:tabs>
        <w:spacing w:after="0" w:line="240" w:lineRule="auto"/>
        <w:jc w:val="center"/>
      </w:pPr>
      <w:r>
        <w:t>Figura 2. Semiconductor intrínseco</w:t>
      </w:r>
    </w:p>
    <w:p w14:paraId="4C87695F" w14:textId="77777777" w:rsidR="008A4547" w:rsidRDefault="008A4547">
      <w:pPr>
        <w:tabs>
          <w:tab w:val="left" w:pos="3828"/>
        </w:tabs>
        <w:spacing w:after="0" w:line="240" w:lineRule="auto"/>
        <w:rPr>
          <w:b/>
        </w:rPr>
      </w:pPr>
    </w:p>
    <w:p w14:paraId="01E24565" w14:textId="77777777" w:rsidR="008A4547" w:rsidRDefault="00E5799D">
      <w:pPr>
        <w:spacing w:after="0" w:line="240" w:lineRule="auto"/>
        <w:jc w:val="both"/>
      </w:pPr>
      <w:bookmarkStart w:id="6" w:name="_heading=h.30j0zll" w:colFirst="0" w:colLast="0"/>
      <w:bookmarkEnd w:id="6"/>
      <w:r>
        <w:t>Una de las características de la electrónica, es el uso de los semiconductores, por lo tanto, es muy importante que el aprendiz conozca los diferentes semiconductores utilizados en electrónica, su definición y características.</w:t>
      </w:r>
    </w:p>
    <w:p w14:paraId="608CEC09" w14:textId="77777777" w:rsidR="008A4547" w:rsidRDefault="00E5799D">
      <w:pPr>
        <w:spacing w:after="0" w:line="240" w:lineRule="auto"/>
        <w:jc w:val="center"/>
        <w:rPr>
          <w:b/>
        </w:rPr>
      </w:pPr>
      <w:bookmarkStart w:id="7" w:name="_heading=h.7vcpmcvv3s5z" w:colFirst="0" w:colLast="0"/>
      <w:bookmarkEnd w:id="7"/>
      <w:r>
        <w:rPr>
          <w:b/>
          <w:noProof/>
        </w:rPr>
        <w:drawing>
          <wp:inline distT="114300" distB="114300" distL="114300" distR="114300" wp14:anchorId="46FF15C5" wp14:editId="42F30952">
            <wp:extent cx="3883873" cy="2242323"/>
            <wp:effectExtent l="0" t="0" r="0" b="0"/>
            <wp:docPr id="3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9"/>
                    <a:srcRect/>
                    <a:stretch>
                      <a:fillRect/>
                    </a:stretch>
                  </pic:blipFill>
                  <pic:spPr>
                    <a:xfrm>
                      <a:off x="0" y="0"/>
                      <a:ext cx="3883873" cy="2242323"/>
                    </a:xfrm>
                    <a:prstGeom prst="rect">
                      <a:avLst/>
                    </a:prstGeom>
                    <a:ln/>
                  </pic:spPr>
                </pic:pic>
              </a:graphicData>
            </a:graphic>
          </wp:inline>
        </w:drawing>
      </w:r>
    </w:p>
    <w:p w14:paraId="194805E4" w14:textId="77777777" w:rsidR="008A4547" w:rsidRDefault="00E5799D">
      <w:pPr>
        <w:spacing w:after="0" w:line="240" w:lineRule="auto"/>
        <w:jc w:val="center"/>
      </w:pPr>
      <w:bookmarkStart w:id="8" w:name="_heading=h.bznj3vkbvpes" w:colFirst="0" w:colLast="0"/>
      <w:bookmarkEnd w:id="8"/>
      <w:r>
        <w:t>Figura 3. Semiconductores Extrínsecos</w:t>
      </w:r>
    </w:p>
    <w:p w14:paraId="7B16C687" w14:textId="77777777" w:rsidR="008A4547" w:rsidRDefault="008A4547">
      <w:pPr>
        <w:spacing w:after="0" w:line="240" w:lineRule="auto"/>
        <w:jc w:val="both"/>
        <w:rPr>
          <w:b/>
        </w:rPr>
      </w:pPr>
      <w:bookmarkStart w:id="9" w:name="_heading=h.lqg5p0nscgu7" w:colFirst="0" w:colLast="0"/>
      <w:bookmarkEnd w:id="9"/>
    </w:p>
    <w:p w14:paraId="33CB2CEB" w14:textId="77777777" w:rsidR="008A4547" w:rsidRDefault="00E5799D">
      <w:pPr>
        <w:spacing w:after="0" w:line="240" w:lineRule="auto"/>
        <w:jc w:val="both"/>
      </w:pPr>
      <w:r>
        <w:t>Para esta actividad, el aprendiz debe consultar en medios responsables (e-books, Web, artículos o libros), lo siguiente:</w:t>
      </w:r>
    </w:p>
    <w:p w14:paraId="14870139" w14:textId="77777777" w:rsidR="008A4547" w:rsidRDefault="008A4547">
      <w:pPr>
        <w:spacing w:after="0" w:line="240" w:lineRule="auto"/>
        <w:jc w:val="both"/>
      </w:pPr>
    </w:p>
    <w:p w14:paraId="1A46B6FC" w14:textId="059ACD83" w:rsidR="008A4547" w:rsidRDefault="00E5799D">
      <w:pPr>
        <w:spacing w:after="0" w:line="240" w:lineRule="auto"/>
        <w:jc w:val="both"/>
      </w:pPr>
      <w:r>
        <w:t>¿</w:t>
      </w:r>
      <w:r w:rsidR="00B036D2">
        <w:t>A</w:t>
      </w:r>
      <w:r>
        <w:t xml:space="preserve"> qué se le conoce como semiconductor o semiconductores?</w:t>
      </w:r>
    </w:p>
    <w:p w14:paraId="25E69BC5" w14:textId="77777777" w:rsidR="008A4547" w:rsidRDefault="00E5799D">
      <w:pPr>
        <w:spacing w:after="0" w:line="240" w:lineRule="auto"/>
        <w:jc w:val="both"/>
      </w:pPr>
      <w:r>
        <w:t>¿a qué se le conoce como semiconductor intrínseco?</w:t>
      </w:r>
    </w:p>
    <w:p w14:paraId="1AF28D37" w14:textId="77777777" w:rsidR="008A4547" w:rsidRDefault="00E5799D">
      <w:pPr>
        <w:spacing w:after="0" w:line="240" w:lineRule="auto"/>
        <w:jc w:val="both"/>
      </w:pPr>
      <w:r>
        <w:t>¿a qué se le conoce como semiconductor extrínseco?</w:t>
      </w:r>
    </w:p>
    <w:p w14:paraId="662036BE" w14:textId="77777777" w:rsidR="008A4547" w:rsidRDefault="00E5799D">
      <w:pPr>
        <w:spacing w:after="0" w:line="240" w:lineRule="auto"/>
        <w:jc w:val="both"/>
      </w:pPr>
      <w:r>
        <w:t>¿Cuál es la diferencia entre los metales, semiconductores y aisladores?, de algunos ejemplos.</w:t>
      </w:r>
    </w:p>
    <w:p w14:paraId="7CE106F7" w14:textId="77777777" w:rsidR="008A4547" w:rsidRDefault="00E5799D">
      <w:pPr>
        <w:spacing w:after="0" w:line="240" w:lineRule="auto"/>
        <w:jc w:val="both"/>
      </w:pPr>
      <w:r>
        <w:t>En cuanto a los semiconductores, ¿Cuándo se habla de dopaje, a que se hace referencia?, explique.</w:t>
      </w:r>
    </w:p>
    <w:p w14:paraId="5FD519CE" w14:textId="77777777" w:rsidR="008A4547" w:rsidRDefault="00E5799D">
      <w:pPr>
        <w:spacing w:after="0" w:line="240" w:lineRule="auto"/>
        <w:jc w:val="both"/>
      </w:pPr>
      <w:r>
        <w:t>¿Cómo se puede diferenciar los semiconductores de los conductores y aislantes? Explique.</w:t>
      </w:r>
    </w:p>
    <w:p w14:paraId="0D4BD938" w14:textId="77777777" w:rsidR="008A4547" w:rsidRDefault="008A4547">
      <w:pPr>
        <w:spacing w:after="0" w:line="240" w:lineRule="auto"/>
        <w:jc w:val="both"/>
      </w:pPr>
    </w:p>
    <w:p w14:paraId="31D8E39B" w14:textId="77777777" w:rsidR="008A4547" w:rsidRDefault="00E5799D">
      <w:pPr>
        <w:spacing w:after="0" w:line="240" w:lineRule="auto"/>
        <w:jc w:val="both"/>
      </w:pPr>
      <w:r>
        <w:t xml:space="preserve">Vídeo de apoyo sobre semiconductores: </w:t>
      </w:r>
      <w:hyperlink r:id="rId20">
        <w:r>
          <w:rPr>
            <w:color w:val="1155CC"/>
            <w:u w:val="single"/>
          </w:rPr>
          <w:t>https://youtu.be/cy50YR7kr8c</w:t>
        </w:r>
      </w:hyperlink>
      <w:r>
        <w:t xml:space="preserve"> </w:t>
      </w:r>
    </w:p>
    <w:p w14:paraId="68A075DE" w14:textId="77777777" w:rsidR="008A4547" w:rsidRDefault="00E5799D">
      <w:pPr>
        <w:spacing w:after="0" w:line="240" w:lineRule="auto"/>
        <w:jc w:val="both"/>
      </w:pPr>
      <w:r>
        <w:t xml:space="preserve">     </w:t>
      </w:r>
    </w:p>
    <w:p w14:paraId="6ED6A734" w14:textId="77777777" w:rsidR="008A4547" w:rsidRDefault="00E5799D">
      <w:pPr>
        <w:spacing w:after="0" w:line="240" w:lineRule="auto"/>
        <w:jc w:val="both"/>
      </w:pPr>
      <w:r>
        <w:t>El aprendiz debe construir un mapa conceptual, en el cual se muestre la constitución de un átomo general, un átomo de cobre, uno de silicio y uno de germanio.</w:t>
      </w:r>
    </w:p>
    <w:p w14:paraId="3BD962C3" w14:textId="77777777" w:rsidR="008A4547" w:rsidRDefault="00E5799D">
      <w:pPr>
        <w:spacing w:after="0" w:line="240" w:lineRule="auto"/>
        <w:jc w:val="both"/>
      </w:pPr>
      <w:r>
        <w:t>El aprendiz debe construir un mapa mental sobre semiconductores.</w:t>
      </w:r>
    </w:p>
    <w:p w14:paraId="1DAEA9D6" w14:textId="77777777" w:rsidR="008A4547" w:rsidRDefault="00E5799D">
      <w:pPr>
        <w:spacing w:after="0" w:line="240" w:lineRule="auto"/>
        <w:jc w:val="both"/>
        <w:rPr>
          <w:b/>
        </w:rPr>
      </w:pPr>
      <w:r>
        <w:rPr>
          <w:b/>
        </w:rPr>
        <w:t xml:space="preserve"> </w:t>
      </w:r>
    </w:p>
    <w:p w14:paraId="50B625CC" w14:textId="77777777" w:rsidR="008A4547" w:rsidRDefault="00E5799D">
      <w:pPr>
        <w:spacing w:after="0" w:line="240" w:lineRule="auto"/>
        <w:jc w:val="both"/>
      </w:pPr>
      <w:r>
        <w:rPr>
          <w:b/>
        </w:rPr>
        <w:lastRenderedPageBreak/>
        <w:t xml:space="preserve">Tiempo de la actividad: </w:t>
      </w:r>
      <w:r>
        <w:t>15 horas.</w:t>
      </w:r>
    </w:p>
    <w:p w14:paraId="76D4DFA5" w14:textId="77777777" w:rsidR="008A4547" w:rsidRDefault="00E5799D">
      <w:pPr>
        <w:spacing w:after="0" w:line="240" w:lineRule="auto"/>
        <w:jc w:val="both"/>
      </w:pPr>
      <w:r>
        <w:rPr>
          <w:b/>
        </w:rPr>
        <w:t xml:space="preserve">Evidencia: </w:t>
      </w:r>
      <w:r>
        <w:t>Cada uno de los equipos de trabajo deben entregar un informe con normas APA, el cual debe contener la portada, el índice, la introducción, el cuerpo o desarrollo, las conclusiones y la infografía.</w:t>
      </w:r>
    </w:p>
    <w:p w14:paraId="0FEDFD9A" w14:textId="1ECAD09E" w:rsidR="008A4547" w:rsidRPr="00B036D2" w:rsidRDefault="00E5799D">
      <w:pPr>
        <w:spacing w:after="0" w:line="240" w:lineRule="auto"/>
        <w:jc w:val="both"/>
      </w:pPr>
      <w:r>
        <w:rPr>
          <w:b/>
        </w:rPr>
        <w:t xml:space="preserve">Modalidad de trabajo: </w:t>
      </w:r>
      <w:r>
        <w:t>En grupo.</w:t>
      </w:r>
    </w:p>
    <w:p w14:paraId="3826A6E8" w14:textId="77777777" w:rsidR="008A4547" w:rsidRDefault="008A4547">
      <w:pPr>
        <w:spacing w:after="0" w:line="240" w:lineRule="auto"/>
        <w:jc w:val="both"/>
        <w:rPr>
          <w:b/>
        </w:rPr>
      </w:pPr>
    </w:p>
    <w:p w14:paraId="3DDDE155" w14:textId="77777777" w:rsidR="008A4547" w:rsidRDefault="008A4547">
      <w:pPr>
        <w:spacing w:after="0" w:line="240" w:lineRule="auto"/>
        <w:jc w:val="both"/>
        <w:rPr>
          <w:b/>
        </w:rPr>
      </w:pPr>
    </w:p>
    <w:p w14:paraId="041A458F" w14:textId="77777777" w:rsidR="008A4547" w:rsidRDefault="00E5799D">
      <w:pPr>
        <w:rPr>
          <w:b/>
          <w:color w:val="000000"/>
        </w:rPr>
      </w:pPr>
      <w:r>
        <w:rPr>
          <w:b/>
        </w:rPr>
        <w:t>3.3.2</w:t>
      </w:r>
      <w:r>
        <w:rPr>
          <w:b/>
          <w:color w:val="000000"/>
        </w:rPr>
        <w:t>. Diodos</w:t>
      </w:r>
    </w:p>
    <w:p w14:paraId="7EEB43F4" w14:textId="77777777" w:rsidR="008A4547" w:rsidRDefault="00E5799D">
      <w:pPr>
        <w:pBdr>
          <w:top w:val="nil"/>
          <w:left w:val="nil"/>
          <w:bottom w:val="nil"/>
          <w:right w:val="nil"/>
          <w:between w:val="nil"/>
        </w:pBdr>
        <w:spacing w:line="240" w:lineRule="auto"/>
        <w:jc w:val="center"/>
        <w:rPr>
          <w:b/>
        </w:rPr>
      </w:pPr>
      <w:r>
        <w:rPr>
          <w:b/>
          <w:noProof/>
        </w:rPr>
        <w:drawing>
          <wp:inline distT="114300" distB="114300" distL="114300" distR="114300" wp14:anchorId="00B97811" wp14:editId="663FDF84">
            <wp:extent cx="3138488" cy="1480045"/>
            <wp:effectExtent l="0" t="0" r="0" b="0"/>
            <wp:docPr id="3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1"/>
                    <a:srcRect/>
                    <a:stretch>
                      <a:fillRect/>
                    </a:stretch>
                  </pic:blipFill>
                  <pic:spPr>
                    <a:xfrm>
                      <a:off x="0" y="0"/>
                      <a:ext cx="3138488" cy="1480045"/>
                    </a:xfrm>
                    <a:prstGeom prst="rect">
                      <a:avLst/>
                    </a:prstGeom>
                    <a:ln/>
                  </pic:spPr>
                </pic:pic>
              </a:graphicData>
            </a:graphic>
          </wp:inline>
        </w:drawing>
      </w:r>
    </w:p>
    <w:p w14:paraId="229AF302" w14:textId="77777777" w:rsidR="008A4547" w:rsidRDefault="00E5799D">
      <w:pPr>
        <w:pBdr>
          <w:top w:val="nil"/>
          <w:left w:val="nil"/>
          <w:bottom w:val="nil"/>
          <w:right w:val="nil"/>
          <w:between w:val="nil"/>
        </w:pBdr>
        <w:tabs>
          <w:tab w:val="left" w:pos="4320"/>
          <w:tab w:val="left" w:pos="4485"/>
          <w:tab w:val="left" w:pos="5445"/>
        </w:tabs>
        <w:spacing w:after="0" w:line="240" w:lineRule="auto"/>
        <w:jc w:val="center"/>
      </w:pPr>
      <w:r>
        <w:t xml:space="preserve">Figura 4. Símbolo eléctrico del diodo de unión. </w:t>
      </w:r>
    </w:p>
    <w:p w14:paraId="2D6967DF" w14:textId="77777777" w:rsidR="008A4547" w:rsidRDefault="00E5799D">
      <w:pPr>
        <w:pBdr>
          <w:top w:val="nil"/>
          <w:left w:val="nil"/>
          <w:bottom w:val="nil"/>
          <w:right w:val="nil"/>
          <w:between w:val="nil"/>
        </w:pBdr>
        <w:tabs>
          <w:tab w:val="left" w:pos="4320"/>
          <w:tab w:val="left" w:pos="4485"/>
          <w:tab w:val="left" w:pos="5445"/>
        </w:tabs>
        <w:spacing w:after="0" w:line="240" w:lineRule="auto"/>
        <w:jc w:val="center"/>
        <w:rPr>
          <w:rFonts w:ascii="Arial" w:eastAsia="Arial" w:hAnsi="Arial" w:cs="Arial"/>
          <w:b/>
        </w:rPr>
      </w:pPr>
      <w:r>
        <w:t>Se muestran sus terminales Ánodo y Cátodo.</w:t>
      </w:r>
    </w:p>
    <w:p w14:paraId="3FC2AF2D" w14:textId="77777777" w:rsidR="008A4547" w:rsidRDefault="008A4547">
      <w:pPr>
        <w:pBdr>
          <w:top w:val="nil"/>
          <w:left w:val="nil"/>
          <w:bottom w:val="nil"/>
          <w:right w:val="nil"/>
          <w:between w:val="nil"/>
        </w:pBdr>
        <w:spacing w:line="240" w:lineRule="auto"/>
        <w:rPr>
          <w:b/>
        </w:rPr>
      </w:pPr>
    </w:p>
    <w:p w14:paraId="2AC73108" w14:textId="77777777" w:rsidR="008A4547" w:rsidRDefault="00E5799D">
      <w:r>
        <w:t xml:space="preserve">El diodo de unión es el primero de los semiconductores que vamos a trabajar, esto debido a su aplicabilidad en electrónica. Es fundamental que el aprendiz implemente circuitos electrónicos simulados y luego en la </w:t>
      </w:r>
      <w:proofErr w:type="spellStart"/>
      <w:r>
        <w:t>protoboard</w:t>
      </w:r>
      <w:proofErr w:type="spellEnd"/>
      <w:r>
        <w:t>, esto permitirá que comprenda las características de funcionamiento de acuerdo con su ficha técnica y la forma en que se conecte.</w:t>
      </w:r>
    </w:p>
    <w:p w14:paraId="36B0D806" w14:textId="77777777" w:rsidR="008A4547" w:rsidRDefault="00E5799D">
      <w:pPr>
        <w:jc w:val="center"/>
        <w:rPr>
          <w:b/>
        </w:rPr>
      </w:pPr>
      <w:r>
        <w:rPr>
          <w:b/>
          <w:noProof/>
        </w:rPr>
        <w:drawing>
          <wp:inline distT="114300" distB="114300" distL="114300" distR="114300" wp14:anchorId="3B6EC5C3" wp14:editId="23A5A3FB">
            <wp:extent cx="2961227" cy="2065972"/>
            <wp:effectExtent l="0" t="0" r="0" b="0"/>
            <wp:docPr id="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2"/>
                    <a:srcRect/>
                    <a:stretch>
                      <a:fillRect/>
                    </a:stretch>
                  </pic:blipFill>
                  <pic:spPr>
                    <a:xfrm>
                      <a:off x="0" y="0"/>
                      <a:ext cx="2961227" cy="2065972"/>
                    </a:xfrm>
                    <a:prstGeom prst="rect">
                      <a:avLst/>
                    </a:prstGeom>
                    <a:ln/>
                  </pic:spPr>
                </pic:pic>
              </a:graphicData>
            </a:graphic>
          </wp:inline>
        </w:drawing>
      </w:r>
    </w:p>
    <w:p w14:paraId="395C2909" w14:textId="77777777" w:rsidR="008A4547" w:rsidRDefault="00E5799D">
      <w:pPr>
        <w:tabs>
          <w:tab w:val="left" w:pos="4320"/>
          <w:tab w:val="left" w:pos="4485"/>
          <w:tab w:val="left" w:pos="5445"/>
        </w:tabs>
        <w:spacing w:after="0" w:line="240" w:lineRule="auto"/>
        <w:jc w:val="center"/>
      </w:pPr>
      <w:r>
        <w:t>Figura 5. Ejemplo de polarización directa e inversa de un diodo.</w:t>
      </w:r>
    </w:p>
    <w:p w14:paraId="1F9F035B" w14:textId="77777777" w:rsidR="008A4547" w:rsidRDefault="008A4547">
      <w:pPr>
        <w:tabs>
          <w:tab w:val="left" w:pos="4320"/>
          <w:tab w:val="left" w:pos="4485"/>
          <w:tab w:val="left" w:pos="5445"/>
        </w:tabs>
        <w:spacing w:after="0" w:line="240" w:lineRule="auto"/>
        <w:jc w:val="center"/>
      </w:pPr>
    </w:p>
    <w:p w14:paraId="32507FAB" w14:textId="77777777" w:rsidR="008A4547" w:rsidRDefault="00E5799D">
      <w:r>
        <w:t xml:space="preserve"> Para el desarrollo de esta actividad, el aprendiz debe buscar información en la Web sobre:</w:t>
      </w:r>
    </w:p>
    <w:p w14:paraId="553E9325" w14:textId="77777777" w:rsidR="008A4547" w:rsidRDefault="00E5799D">
      <w:r>
        <w:t>a. ¿Quién fue Sir John Ambrose Fleming?</w:t>
      </w:r>
    </w:p>
    <w:p w14:paraId="5C9FCBFB" w14:textId="77777777" w:rsidR="008A4547" w:rsidRDefault="00E5799D">
      <w:r>
        <w:t>b. ¿En qué año fue creado el diodo de unión?</w:t>
      </w:r>
    </w:p>
    <w:p w14:paraId="79613858" w14:textId="77777777" w:rsidR="008A4547" w:rsidRDefault="00E5799D">
      <w:r>
        <w:lastRenderedPageBreak/>
        <w:t>c. ¿Quién fue William Bradford Shockley?, ¿Cuál fue su propuesta en cuanto al modelado matemático del comportamiento del diodo?</w:t>
      </w:r>
    </w:p>
    <w:p w14:paraId="21BB71D8" w14:textId="77777777" w:rsidR="008A4547" w:rsidRDefault="00E5799D">
      <w:r>
        <w:t>d. Busque y seleccione por lo menos tres ejemplos de aplicación del diodo de unión y explique en qué consiste.</w:t>
      </w:r>
    </w:p>
    <w:p w14:paraId="2F0B3846" w14:textId="77777777" w:rsidR="008A4547" w:rsidRDefault="00E5799D">
      <w:r>
        <w:t>e. ¿A qué se le denomina Unión PN?, explique.</w:t>
      </w:r>
    </w:p>
    <w:p w14:paraId="5C7A8FDF" w14:textId="77777777" w:rsidR="008A4547" w:rsidRDefault="00E5799D">
      <w:r>
        <w:t>f. en un diodo de unión, ¿cómo se le llama a la parte con dopado tipo P?</w:t>
      </w:r>
    </w:p>
    <w:p w14:paraId="64EE51ED" w14:textId="77777777" w:rsidR="008A4547" w:rsidRDefault="00E5799D">
      <w:r>
        <w:t>g. en un diodo de unión, ¿cómo se le llama a la parte con dopado tipo N?</w:t>
      </w:r>
    </w:p>
    <w:p w14:paraId="25C9CADD" w14:textId="77777777" w:rsidR="008A4547" w:rsidRDefault="00E5799D">
      <w:r>
        <w:t>h. Buscar en la biblioteca y/o en e-books, incluso en la Web si lo desea. Lo siguiente:</w:t>
      </w:r>
    </w:p>
    <w:p w14:paraId="49784AFD" w14:textId="77777777" w:rsidR="008A4547" w:rsidRDefault="00E5799D">
      <w:r>
        <w:rPr>
          <w:b/>
        </w:rPr>
        <w:tab/>
      </w:r>
      <w:r>
        <w:t>i. ¿Qué es un diodo rectificador de silicio?</w:t>
      </w:r>
    </w:p>
    <w:p w14:paraId="26E1A96C" w14:textId="77777777" w:rsidR="008A4547" w:rsidRDefault="00E5799D">
      <w:r>
        <w:tab/>
      </w:r>
      <w:proofErr w:type="spellStart"/>
      <w:r>
        <w:t>ii</w:t>
      </w:r>
      <w:proofErr w:type="spellEnd"/>
      <w:r>
        <w:t>. ¿Cómo se representa en los circuitos electrónicos?</w:t>
      </w:r>
    </w:p>
    <w:p w14:paraId="3A2D6216" w14:textId="77777777" w:rsidR="008A4547" w:rsidRDefault="00E5799D">
      <w:r>
        <w:tab/>
      </w:r>
      <w:proofErr w:type="spellStart"/>
      <w:r>
        <w:t>iii</w:t>
      </w:r>
      <w:proofErr w:type="spellEnd"/>
      <w:r>
        <w:t xml:space="preserve">. ¿Cómo funciona un diodo rectificador de silicio en corriente </w:t>
      </w:r>
      <w:proofErr w:type="spellStart"/>
      <w:r>
        <w:t>contínua</w:t>
      </w:r>
      <w:proofErr w:type="spellEnd"/>
      <w:r>
        <w:t>?</w:t>
      </w:r>
    </w:p>
    <w:p w14:paraId="7A18B543" w14:textId="77777777" w:rsidR="008A4547" w:rsidRDefault="00E5799D">
      <w:r>
        <w:tab/>
      </w:r>
      <w:proofErr w:type="spellStart"/>
      <w:r>
        <w:t>iV</w:t>
      </w:r>
      <w:proofErr w:type="spellEnd"/>
      <w:r>
        <w:t>. ¿Cómo funciona un diodo rectificador de silicio en corriente alterna?</w:t>
      </w:r>
    </w:p>
    <w:p w14:paraId="20EED24A" w14:textId="77777777" w:rsidR="008A4547" w:rsidRDefault="00E5799D">
      <w:r>
        <w:t>i. Buscar información sobre los tres modelos más conocidos, de la forma como se representa el diodo rectificador, las cuales son:</w:t>
      </w:r>
    </w:p>
    <w:p w14:paraId="0506199C" w14:textId="77777777" w:rsidR="008A4547" w:rsidRDefault="00E5799D">
      <w:pPr>
        <w:numPr>
          <w:ilvl w:val="0"/>
          <w:numId w:val="4"/>
        </w:numPr>
        <w:spacing w:after="0"/>
      </w:pPr>
      <w:r>
        <w:t xml:space="preserve">Modelo ideal ⇒ </w:t>
      </w:r>
      <w:hyperlink r:id="rId23">
        <w:r>
          <w:rPr>
            <w:color w:val="1155CC"/>
            <w:u w:val="single"/>
          </w:rPr>
          <w:t>https://youtu.be/NRc6yraFQS8</w:t>
        </w:r>
      </w:hyperlink>
      <w:r>
        <w:t xml:space="preserve"> </w:t>
      </w:r>
    </w:p>
    <w:p w14:paraId="5611160A" w14:textId="77777777" w:rsidR="008A4547" w:rsidRDefault="00E5799D">
      <w:pPr>
        <w:numPr>
          <w:ilvl w:val="0"/>
          <w:numId w:val="4"/>
        </w:numPr>
        <w:spacing w:after="0"/>
      </w:pPr>
      <w:r>
        <w:t xml:space="preserve">Modelo práctico ⇒ </w:t>
      </w:r>
      <w:hyperlink r:id="rId24">
        <w:r>
          <w:rPr>
            <w:color w:val="1155CC"/>
            <w:u w:val="single"/>
          </w:rPr>
          <w:t>https://youtu.be/Hbpwfhxn2qY</w:t>
        </w:r>
      </w:hyperlink>
      <w:r>
        <w:t xml:space="preserve"> </w:t>
      </w:r>
    </w:p>
    <w:p w14:paraId="68876974" w14:textId="77777777" w:rsidR="008A4547" w:rsidRDefault="00E5799D">
      <w:pPr>
        <w:numPr>
          <w:ilvl w:val="0"/>
          <w:numId w:val="4"/>
        </w:numPr>
      </w:pPr>
      <w:r>
        <w:t xml:space="preserve">Modelo real ⇒ </w:t>
      </w:r>
      <w:hyperlink r:id="rId25">
        <w:r>
          <w:rPr>
            <w:color w:val="1155CC"/>
            <w:u w:val="single"/>
          </w:rPr>
          <w:t>https://youtu.be/3rnRkobKyRw</w:t>
        </w:r>
      </w:hyperlink>
      <w:r>
        <w:t xml:space="preserve"> </w:t>
      </w:r>
    </w:p>
    <w:p w14:paraId="2DE56F98" w14:textId="77777777" w:rsidR="008A4547" w:rsidRDefault="00E5799D">
      <w:r>
        <w:t>Explique cada uno de los modelos y muestre por lo menos un ejemplo de cada modelo. Si desea puede buscar información complementaria.</w:t>
      </w:r>
    </w:p>
    <w:p w14:paraId="55F6D5A3" w14:textId="77777777" w:rsidR="008A4547" w:rsidRDefault="00E5799D">
      <w:r>
        <w:t xml:space="preserve">Vídeo de apoyo sobre semiconductores: </w:t>
      </w:r>
      <w:hyperlink r:id="rId26">
        <w:r>
          <w:rPr>
            <w:color w:val="1155CC"/>
            <w:u w:val="single"/>
          </w:rPr>
          <w:t>https://youtu.be/lYAIJo26rMk</w:t>
        </w:r>
      </w:hyperlink>
      <w:r>
        <w:t xml:space="preserve"> </w:t>
      </w:r>
    </w:p>
    <w:p w14:paraId="796EA9A0" w14:textId="77777777" w:rsidR="008A4547" w:rsidRDefault="00E5799D">
      <w:pPr>
        <w:rPr>
          <w:b/>
        </w:rPr>
      </w:pPr>
      <w:r>
        <w:rPr>
          <w:b/>
        </w:rPr>
        <w:tab/>
      </w:r>
    </w:p>
    <w:p w14:paraId="256E500B" w14:textId="77777777" w:rsidR="008A4547" w:rsidRDefault="00E5799D">
      <w:r>
        <w:t>El diodo emisor de luz o LED.</w:t>
      </w:r>
    </w:p>
    <w:p w14:paraId="140185A6" w14:textId="77777777" w:rsidR="008A4547" w:rsidRDefault="00E5799D">
      <w:r>
        <w:t>Otro tipo de diodo que se utiliza mucho en electrónica se conoce como diodo emisor de luz o LED. Este elemento de circuito presenta características en cuanto a la diferencia de potencial que requiere para su funcionamiento y la intensidad de corriente eléctrica que requiere para iluminar. Este elemento de circuito es muy utilizado como indicador de la presencia de tensión en un circuito. Este elemento de circuito es muy utilizado en la industria y el comercio.</w:t>
      </w:r>
    </w:p>
    <w:p w14:paraId="1970E801" w14:textId="77777777" w:rsidR="008A4547" w:rsidRDefault="008A4547">
      <w:pPr>
        <w:rPr>
          <w:b/>
        </w:rPr>
      </w:pPr>
    </w:p>
    <w:p w14:paraId="1B8138C5" w14:textId="77777777" w:rsidR="008A4547" w:rsidRDefault="00E5799D">
      <w:pPr>
        <w:jc w:val="center"/>
        <w:rPr>
          <w:b/>
        </w:rPr>
      </w:pPr>
      <w:r>
        <w:rPr>
          <w:b/>
          <w:noProof/>
        </w:rPr>
        <w:lastRenderedPageBreak/>
        <w:drawing>
          <wp:inline distT="114300" distB="114300" distL="114300" distR="114300" wp14:anchorId="24909B5E" wp14:editId="5AA52E0D">
            <wp:extent cx="3643313" cy="3273091"/>
            <wp:effectExtent l="0" t="0" r="0" b="0"/>
            <wp:docPr id="3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7"/>
                    <a:srcRect/>
                    <a:stretch>
                      <a:fillRect/>
                    </a:stretch>
                  </pic:blipFill>
                  <pic:spPr>
                    <a:xfrm>
                      <a:off x="0" y="0"/>
                      <a:ext cx="3643313" cy="3273091"/>
                    </a:xfrm>
                    <a:prstGeom prst="rect">
                      <a:avLst/>
                    </a:prstGeom>
                    <a:ln/>
                  </pic:spPr>
                </pic:pic>
              </a:graphicData>
            </a:graphic>
          </wp:inline>
        </w:drawing>
      </w:r>
      <w:r>
        <w:rPr>
          <w:b/>
        </w:rPr>
        <w:t xml:space="preserve"> </w:t>
      </w:r>
    </w:p>
    <w:p w14:paraId="476B9F34" w14:textId="77777777" w:rsidR="008A4547" w:rsidRDefault="00E5799D">
      <w:pPr>
        <w:tabs>
          <w:tab w:val="left" w:pos="4320"/>
          <w:tab w:val="left" w:pos="4485"/>
          <w:tab w:val="left" w:pos="5445"/>
        </w:tabs>
        <w:spacing w:after="0" w:line="240" w:lineRule="auto"/>
        <w:jc w:val="center"/>
      </w:pPr>
      <w:r>
        <w:t>Figura 6. Terminales ánodo y cátodo de un diodo led.</w:t>
      </w:r>
    </w:p>
    <w:p w14:paraId="06C76C3B" w14:textId="77777777" w:rsidR="008A4547" w:rsidRDefault="008A4547">
      <w:pPr>
        <w:tabs>
          <w:tab w:val="left" w:pos="4320"/>
          <w:tab w:val="left" w:pos="4485"/>
          <w:tab w:val="left" w:pos="5445"/>
        </w:tabs>
        <w:spacing w:after="0" w:line="240" w:lineRule="auto"/>
        <w:jc w:val="center"/>
      </w:pPr>
    </w:p>
    <w:p w14:paraId="2B8FBAD9" w14:textId="77777777" w:rsidR="008A4547" w:rsidRDefault="00E5799D">
      <w:r>
        <w:t xml:space="preserve">Vídeo de apoyo sobre el funcionamiento de un LED: </w:t>
      </w:r>
      <w:hyperlink r:id="rId28">
        <w:r>
          <w:rPr>
            <w:color w:val="1155CC"/>
            <w:u w:val="single"/>
          </w:rPr>
          <w:t>https://youtu.be/Jr6tcXnDHIo</w:t>
        </w:r>
      </w:hyperlink>
      <w:r>
        <w:t xml:space="preserve"> </w:t>
      </w:r>
    </w:p>
    <w:p w14:paraId="43FFDF23" w14:textId="77777777" w:rsidR="008A4547" w:rsidRDefault="00E5799D">
      <w:pPr>
        <w:spacing w:after="0" w:line="240" w:lineRule="auto"/>
        <w:jc w:val="both"/>
      </w:pPr>
      <w:r>
        <w:rPr>
          <w:b/>
        </w:rPr>
        <w:t xml:space="preserve">Tiempo de la actividad: </w:t>
      </w:r>
      <w:r>
        <w:t>15 horas.</w:t>
      </w:r>
    </w:p>
    <w:p w14:paraId="4A20266B" w14:textId="77777777" w:rsidR="008A4547" w:rsidRDefault="00E5799D">
      <w:pPr>
        <w:spacing w:after="0" w:line="240" w:lineRule="auto"/>
        <w:jc w:val="both"/>
      </w:pPr>
      <w:r>
        <w:rPr>
          <w:b/>
        </w:rPr>
        <w:t xml:space="preserve">Evidencia: </w:t>
      </w:r>
      <w:r w:rsidRPr="006F60C3">
        <w:rPr>
          <w:highlight w:val="yellow"/>
        </w:rPr>
        <w:t xml:space="preserve">exposición y </w:t>
      </w:r>
      <w:commentRangeStart w:id="10"/>
      <w:r w:rsidRPr="006F60C3">
        <w:rPr>
          <w:highlight w:val="yellow"/>
        </w:rPr>
        <w:t>desempeño</w:t>
      </w:r>
      <w:commentRangeEnd w:id="10"/>
      <w:r w:rsidR="006F60C3">
        <w:rPr>
          <w:rStyle w:val="Refdecomentario"/>
        </w:rPr>
        <w:commentReference w:id="10"/>
      </w:r>
      <w:r>
        <w:t xml:space="preserve"> durante la presentación.</w:t>
      </w:r>
    </w:p>
    <w:p w14:paraId="4E6EB581" w14:textId="77777777" w:rsidR="008A4547" w:rsidRDefault="00E5799D">
      <w:pPr>
        <w:spacing w:after="0" w:line="240" w:lineRule="auto"/>
        <w:jc w:val="both"/>
        <w:rPr>
          <w:b/>
        </w:rPr>
      </w:pPr>
      <w:r>
        <w:rPr>
          <w:b/>
        </w:rPr>
        <w:t xml:space="preserve">Modalidad de trabajo: </w:t>
      </w:r>
      <w:r>
        <w:t>En grupo</w:t>
      </w:r>
    </w:p>
    <w:p w14:paraId="0835FF84" w14:textId="77777777" w:rsidR="008A4547" w:rsidRDefault="008A4547">
      <w:pPr>
        <w:spacing w:after="0" w:line="240" w:lineRule="auto"/>
        <w:jc w:val="both"/>
        <w:rPr>
          <w:b/>
        </w:rPr>
      </w:pPr>
    </w:p>
    <w:p w14:paraId="1A9822C7" w14:textId="77777777" w:rsidR="008A4547" w:rsidRDefault="008A4547">
      <w:pPr>
        <w:rPr>
          <w:b/>
        </w:rPr>
      </w:pPr>
    </w:p>
    <w:p w14:paraId="597AEC21" w14:textId="77777777" w:rsidR="008A4547" w:rsidRDefault="00E5799D">
      <w:pPr>
        <w:rPr>
          <w:b/>
        </w:rPr>
      </w:pPr>
      <w:r>
        <w:rPr>
          <w:b/>
        </w:rPr>
        <w:t>3.3.3 Capacitores o más conocidos como “Condensadores”</w:t>
      </w:r>
    </w:p>
    <w:p w14:paraId="5BC1A4E6" w14:textId="77777777" w:rsidR="008A4547" w:rsidRDefault="00E5799D">
      <w:r>
        <w:t>Los capacitores son elementos de circuito pasivos, estos son muy utilizados en las fuentes de energía eléctrica, también son utilizados como filtros pasa bandas y/o eliminadores de ruido eléctrico en circuitos digitales.</w:t>
      </w:r>
    </w:p>
    <w:p w14:paraId="2EDFEF83" w14:textId="77777777" w:rsidR="008A4547" w:rsidRDefault="00E5799D">
      <w:r>
        <w:t xml:space="preserve">Existen varios tipos de capacitores y se encuentran en equipos industriales, comerciales e incluso equipos del hogar. Debido a lo anterior, es de gran importancia conocerlos, diferenciarlos </w:t>
      </w:r>
      <w:proofErr w:type="gramStart"/>
      <w:r>
        <w:t>y</w:t>
      </w:r>
      <w:proofErr w:type="gramEnd"/>
      <w:r>
        <w:t xml:space="preserve"> sobre todo, saber cómo se comportan de acuerdo con su conexión y aplicación. </w:t>
      </w:r>
    </w:p>
    <w:p w14:paraId="5FF433E7" w14:textId="30283415" w:rsidR="008A4547" w:rsidRDefault="00E5799D">
      <w:r>
        <w:t xml:space="preserve">Vídeo de </w:t>
      </w:r>
      <w:r w:rsidR="002C3831">
        <w:t>apoyo</w:t>
      </w:r>
      <w:r>
        <w:t xml:space="preserve"> sobre el funcionamiento de un capacitor: </w:t>
      </w:r>
      <w:hyperlink r:id="rId29">
        <w:r>
          <w:rPr>
            <w:color w:val="1155CC"/>
            <w:u w:val="single"/>
          </w:rPr>
          <w:t>https://youtu.be/oS4WQRXfm-M</w:t>
        </w:r>
      </w:hyperlink>
      <w:r>
        <w:t xml:space="preserve"> </w:t>
      </w:r>
    </w:p>
    <w:p w14:paraId="3678116A" w14:textId="77777777" w:rsidR="008A4547" w:rsidRDefault="008A4547">
      <w:pPr>
        <w:rPr>
          <w:b/>
        </w:rPr>
      </w:pPr>
    </w:p>
    <w:p w14:paraId="3740E9F2" w14:textId="77777777" w:rsidR="008A4547" w:rsidRDefault="008A4547">
      <w:pPr>
        <w:rPr>
          <w:b/>
        </w:rPr>
      </w:pPr>
    </w:p>
    <w:p w14:paraId="505BCBF8" w14:textId="77777777" w:rsidR="008A4547" w:rsidRDefault="00E5799D">
      <w:r>
        <w:lastRenderedPageBreak/>
        <w:t>Los aprendices van a conformar equipos de dos integrantes y van a consultar en biblioteca y/o cualquier medio de comunicación responsable, los siguientes tipos de capacitores, su nivel de tensión y rango de capacidades, además buscar una imagen o foto que lo muestre.</w:t>
      </w:r>
    </w:p>
    <w:p w14:paraId="6CACC7E0" w14:textId="01C00DC6" w:rsidR="008A4547" w:rsidRDefault="00E5799D">
      <w:pPr>
        <w:numPr>
          <w:ilvl w:val="0"/>
          <w:numId w:val="5"/>
        </w:numPr>
        <w:spacing w:after="0"/>
      </w:pPr>
      <w:r>
        <w:t>¿</w:t>
      </w:r>
      <w:r w:rsidR="00C723C7">
        <w:t>Cuál</w:t>
      </w:r>
      <w:r>
        <w:t xml:space="preserve"> es la definición de capacitor?</w:t>
      </w:r>
    </w:p>
    <w:p w14:paraId="3B7CD3F6" w14:textId="77777777" w:rsidR="008A4547" w:rsidRDefault="00E5799D">
      <w:pPr>
        <w:numPr>
          <w:ilvl w:val="0"/>
          <w:numId w:val="5"/>
        </w:numPr>
        <w:spacing w:after="0"/>
      </w:pPr>
      <w:r>
        <w:t>¿Cuáles son las características técnicas de los capacitores electrolíticos?</w:t>
      </w:r>
    </w:p>
    <w:p w14:paraId="3EDC5A4F" w14:textId="77777777" w:rsidR="008A4547" w:rsidRDefault="00E5799D">
      <w:pPr>
        <w:numPr>
          <w:ilvl w:val="0"/>
          <w:numId w:val="5"/>
        </w:numPr>
        <w:spacing w:after="0"/>
      </w:pPr>
      <w:r>
        <w:t>¿Cuáles son las características técnicas de los capacitores de papel?</w:t>
      </w:r>
    </w:p>
    <w:p w14:paraId="26816FA7" w14:textId="77777777" w:rsidR="008A4547" w:rsidRDefault="00E5799D">
      <w:pPr>
        <w:numPr>
          <w:ilvl w:val="0"/>
          <w:numId w:val="5"/>
        </w:numPr>
        <w:spacing w:after="0"/>
      </w:pPr>
      <w:r>
        <w:t>¿Cuáles son las características técnicas de los capacitores de tantalio?</w:t>
      </w:r>
    </w:p>
    <w:p w14:paraId="4EA5232C" w14:textId="77777777" w:rsidR="008A4547" w:rsidRDefault="00E5799D">
      <w:pPr>
        <w:numPr>
          <w:ilvl w:val="0"/>
          <w:numId w:val="5"/>
        </w:numPr>
        <w:spacing w:after="0"/>
      </w:pPr>
      <w:r>
        <w:t>¿Cuáles son las características técnicas de los capacitores de cerámica?</w:t>
      </w:r>
    </w:p>
    <w:p w14:paraId="30433018" w14:textId="20B05771" w:rsidR="008A4547" w:rsidRDefault="00E5799D">
      <w:pPr>
        <w:numPr>
          <w:ilvl w:val="0"/>
          <w:numId w:val="5"/>
        </w:numPr>
        <w:spacing w:after="0"/>
      </w:pPr>
      <w:r>
        <w:t xml:space="preserve">¿Cuáles son las características técnicas de los capacitores </w:t>
      </w:r>
      <w:r w:rsidR="00C723C7">
        <w:t>poliéster</w:t>
      </w:r>
      <w:r>
        <w:t>?</w:t>
      </w:r>
    </w:p>
    <w:p w14:paraId="1C98CBC8" w14:textId="77777777" w:rsidR="008A4547" w:rsidRDefault="00E5799D">
      <w:pPr>
        <w:numPr>
          <w:ilvl w:val="0"/>
          <w:numId w:val="5"/>
        </w:numPr>
        <w:spacing w:after="0"/>
      </w:pPr>
      <w:r>
        <w:t>¿Cuáles son las características técnicas de los capacitores polipropileno?</w:t>
      </w:r>
    </w:p>
    <w:p w14:paraId="2CCE80F0" w14:textId="77777777" w:rsidR="008A4547" w:rsidRDefault="00E5799D">
      <w:pPr>
        <w:numPr>
          <w:ilvl w:val="0"/>
          <w:numId w:val="5"/>
        </w:numPr>
        <w:spacing w:after="0"/>
      </w:pPr>
      <w:r>
        <w:t>¿Cuáles son las características técnicas de los capacitores poliestireno?</w:t>
      </w:r>
    </w:p>
    <w:p w14:paraId="09354365" w14:textId="77777777" w:rsidR="008A4547" w:rsidRDefault="00E5799D">
      <w:pPr>
        <w:numPr>
          <w:ilvl w:val="0"/>
          <w:numId w:val="5"/>
        </w:numPr>
        <w:spacing w:after="0"/>
      </w:pPr>
      <w:r>
        <w:t>¿Cuáles son las características técnicas de los capacitores policarbonato?</w:t>
      </w:r>
    </w:p>
    <w:p w14:paraId="5B6722C0" w14:textId="77777777" w:rsidR="008A4547" w:rsidRDefault="00E5799D">
      <w:pPr>
        <w:numPr>
          <w:ilvl w:val="0"/>
          <w:numId w:val="5"/>
        </w:numPr>
        <w:spacing w:after="0"/>
      </w:pPr>
      <w:r>
        <w:t>¿Cuáles son las características técnicas de los capacitores de mica de plata?</w:t>
      </w:r>
    </w:p>
    <w:p w14:paraId="1EAD0E46" w14:textId="77777777" w:rsidR="008A4547" w:rsidRDefault="00E5799D">
      <w:pPr>
        <w:numPr>
          <w:ilvl w:val="0"/>
          <w:numId w:val="5"/>
        </w:numPr>
      </w:pPr>
      <w:r>
        <w:t>¿Cuáles son las características técnicas de los capacitores de papel?</w:t>
      </w:r>
    </w:p>
    <w:p w14:paraId="700943D5" w14:textId="77777777" w:rsidR="008A4547" w:rsidRDefault="00E5799D">
      <w:r>
        <w:t>Ejemplo de aplicación de un capacitor.</w:t>
      </w:r>
    </w:p>
    <w:p w14:paraId="2E7C2942" w14:textId="77777777" w:rsidR="008A4547" w:rsidRDefault="00E5799D">
      <w:pPr>
        <w:jc w:val="center"/>
        <w:rPr>
          <w:b/>
        </w:rPr>
      </w:pPr>
      <w:r>
        <w:rPr>
          <w:b/>
          <w:noProof/>
        </w:rPr>
        <w:drawing>
          <wp:inline distT="114300" distB="114300" distL="114300" distR="114300" wp14:anchorId="0DE49ED0" wp14:editId="16AD4F3B">
            <wp:extent cx="2085975" cy="2190750"/>
            <wp:effectExtent l="0" t="0" r="0" b="0"/>
            <wp:docPr id="3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0"/>
                    <a:srcRect/>
                    <a:stretch>
                      <a:fillRect/>
                    </a:stretch>
                  </pic:blipFill>
                  <pic:spPr>
                    <a:xfrm>
                      <a:off x="0" y="0"/>
                      <a:ext cx="2085975" cy="2190750"/>
                    </a:xfrm>
                    <a:prstGeom prst="rect">
                      <a:avLst/>
                    </a:prstGeom>
                    <a:ln/>
                  </pic:spPr>
                </pic:pic>
              </a:graphicData>
            </a:graphic>
          </wp:inline>
        </w:drawing>
      </w:r>
    </w:p>
    <w:p w14:paraId="6C478B96" w14:textId="77777777" w:rsidR="008A4547" w:rsidRDefault="00E5799D">
      <w:pPr>
        <w:tabs>
          <w:tab w:val="left" w:pos="4320"/>
          <w:tab w:val="left" w:pos="4485"/>
          <w:tab w:val="left" w:pos="5445"/>
        </w:tabs>
        <w:spacing w:after="0" w:line="240" w:lineRule="auto"/>
        <w:jc w:val="center"/>
      </w:pPr>
      <w:r>
        <w:t>Figura 7. Circuito temporizador con un capacitor.</w:t>
      </w:r>
    </w:p>
    <w:p w14:paraId="0FC2E5B1" w14:textId="77777777" w:rsidR="008A4547" w:rsidRDefault="008A4547">
      <w:pPr>
        <w:tabs>
          <w:tab w:val="left" w:pos="4320"/>
          <w:tab w:val="left" w:pos="4485"/>
          <w:tab w:val="left" w:pos="5445"/>
        </w:tabs>
        <w:spacing w:after="0" w:line="240" w:lineRule="auto"/>
        <w:jc w:val="center"/>
      </w:pPr>
    </w:p>
    <w:p w14:paraId="42F275DE" w14:textId="77777777" w:rsidR="008A4547" w:rsidRDefault="00E5799D">
      <w:pPr>
        <w:spacing w:after="0" w:line="240" w:lineRule="auto"/>
        <w:jc w:val="both"/>
      </w:pPr>
      <w:r>
        <w:rPr>
          <w:b/>
        </w:rPr>
        <w:t xml:space="preserve">Tiempo de la actividad: </w:t>
      </w:r>
      <w:r>
        <w:t>20 horas.</w:t>
      </w:r>
    </w:p>
    <w:p w14:paraId="6AA092D3" w14:textId="77777777" w:rsidR="008A4547" w:rsidRDefault="00E5799D">
      <w:pPr>
        <w:spacing w:after="0" w:line="240" w:lineRule="auto"/>
        <w:jc w:val="both"/>
        <w:rPr>
          <w:b/>
        </w:rPr>
      </w:pPr>
      <w:r>
        <w:rPr>
          <w:b/>
        </w:rPr>
        <w:t>Evidencia: Informe con normas APA, en el cual presentan las consultas realizadas sobre los diferentes tipos de capacitores. El informe no debe exceder de 1500 palabras.</w:t>
      </w:r>
    </w:p>
    <w:p w14:paraId="2D2D85F1" w14:textId="77777777" w:rsidR="008A4547" w:rsidRDefault="00E5799D">
      <w:pPr>
        <w:spacing w:after="0" w:line="240" w:lineRule="auto"/>
        <w:jc w:val="both"/>
        <w:rPr>
          <w:b/>
        </w:rPr>
      </w:pPr>
      <w:r>
        <w:rPr>
          <w:b/>
        </w:rPr>
        <w:t xml:space="preserve">Modalidad de trabajo: </w:t>
      </w:r>
      <w:r>
        <w:t>En grupo.</w:t>
      </w:r>
    </w:p>
    <w:p w14:paraId="4678277F" w14:textId="77777777" w:rsidR="008A4547" w:rsidRDefault="008A4547">
      <w:pPr>
        <w:spacing w:after="0" w:line="240" w:lineRule="auto"/>
        <w:jc w:val="both"/>
        <w:rPr>
          <w:b/>
        </w:rPr>
      </w:pPr>
    </w:p>
    <w:p w14:paraId="0A900EC7" w14:textId="77777777" w:rsidR="008A4547" w:rsidRDefault="008A4547">
      <w:pPr>
        <w:spacing w:after="0" w:line="240" w:lineRule="auto"/>
        <w:jc w:val="both"/>
        <w:rPr>
          <w:b/>
        </w:rPr>
      </w:pPr>
    </w:p>
    <w:p w14:paraId="5393A163" w14:textId="77777777" w:rsidR="008A4547" w:rsidRDefault="008A4547">
      <w:pPr>
        <w:spacing w:after="0" w:line="240" w:lineRule="auto"/>
        <w:jc w:val="both"/>
        <w:rPr>
          <w:b/>
        </w:rPr>
      </w:pPr>
    </w:p>
    <w:p w14:paraId="61A33C89" w14:textId="77777777" w:rsidR="008A4547" w:rsidRDefault="008A4547">
      <w:pPr>
        <w:spacing w:after="0" w:line="240" w:lineRule="auto"/>
        <w:jc w:val="both"/>
        <w:rPr>
          <w:b/>
        </w:rPr>
      </w:pPr>
    </w:p>
    <w:p w14:paraId="4E565159" w14:textId="77777777" w:rsidR="008A4547" w:rsidRDefault="008A4547">
      <w:pPr>
        <w:spacing w:after="0" w:line="240" w:lineRule="auto"/>
        <w:jc w:val="both"/>
        <w:rPr>
          <w:b/>
        </w:rPr>
      </w:pPr>
    </w:p>
    <w:p w14:paraId="607BADA7" w14:textId="77777777" w:rsidR="008A4547" w:rsidRDefault="008A4547">
      <w:pPr>
        <w:spacing w:after="0" w:line="240" w:lineRule="auto"/>
        <w:jc w:val="both"/>
        <w:rPr>
          <w:b/>
        </w:rPr>
      </w:pPr>
    </w:p>
    <w:p w14:paraId="03C1D635" w14:textId="77777777" w:rsidR="008A4547" w:rsidRDefault="008A4547">
      <w:pPr>
        <w:spacing w:after="0" w:line="240" w:lineRule="auto"/>
        <w:jc w:val="both"/>
        <w:rPr>
          <w:b/>
        </w:rPr>
      </w:pPr>
    </w:p>
    <w:p w14:paraId="3E43705E" w14:textId="77777777" w:rsidR="008A4547" w:rsidRDefault="00E5799D">
      <w:pPr>
        <w:rPr>
          <w:b/>
        </w:rPr>
      </w:pPr>
      <w:r>
        <w:rPr>
          <w:b/>
        </w:rPr>
        <w:lastRenderedPageBreak/>
        <w:t>3.3.4. Transistores</w:t>
      </w:r>
    </w:p>
    <w:p w14:paraId="3C3A9A12" w14:textId="77777777" w:rsidR="008A4547" w:rsidRDefault="00E5799D">
      <w:pPr>
        <w:spacing w:line="240" w:lineRule="auto"/>
        <w:jc w:val="center"/>
        <w:rPr>
          <w:b/>
        </w:rPr>
      </w:pPr>
      <w:r>
        <w:rPr>
          <w:b/>
          <w:noProof/>
        </w:rPr>
        <w:drawing>
          <wp:inline distT="114300" distB="114300" distL="114300" distR="114300" wp14:anchorId="11C550B8" wp14:editId="59B664DB">
            <wp:extent cx="4226243" cy="2433018"/>
            <wp:effectExtent l="0" t="0" r="0" b="0"/>
            <wp:docPr id="3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1"/>
                    <a:srcRect/>
                    <a:stretch>
                      <a:fillRect/>
                    </a:stretch>
                  </pic:blipFill>
                  <pic:spPr>
                    <a:xfrm>
                      <a:off x="0" y="0"/>
                      <a:ext cx="4226243" cy="2433018"/>
                    </a:xfrm>
                    <a:prstGeom prst="rect">
                      <a:avLst/>
                    </a:prstGeom>
                    <a:ln/>
                  </pic:spPr>
                </pic:pic>
              </a:graphicData>
            </a:graphic>
          </wp:inline>
        </w:drawing>
      </w:r>
    </w:p>
    <w:p w14:paraId="2F3568CD" w14:textId="77777777" w:rsidR="008A4547" w:rsidRDefault="00E5799D">
      <w:pPr>
        <w:tabs>
          <w:tab w:val="left" w:pos="4320"/>
          <w:tab w:val="left" w:pos="4485"/>
          <w:tab w:val="left" w:pos="5445"/>
        </w:tabs>
        <w:spacing w:after="0" w:line="240" w:lineRule="auto"/>
        <w:jc w:val="center"/>
      </w:pPr>
      <w:r>
        <w:t>Figura 8. Circuito de luces intermitentes usando transistores BJT</w:t>
      </w:r>
    </w:p>
    <w:p w14:paraId="2F024628" w14:textId="77777777" w:rsidR="008A4547" w:rsidRDefault="008A4547">
      <w:pPr>
        <w:tabs>
          <w:tab w:val="left" w:pos="4320"/>
          <w:tab w:val="left" w:pos="4485"/>
          <w:tab w:val="left" w:pos="5445"/>
        </w:tabs>
        <w:spacing w:after="0" w:line="240" w:lineRule="auto"/>
      </w:pPr>
    </w:p>
    <w:p w14:paraId="054A4387" w14:textId="77777777" w:rsidR="008A4547" w:rsidRDefault="00E5799D">
      <w:pPr>
        <w:tabs>
          <w:tab w:val="left" w:pos="4320"/>
          <w:tab w:val="left" w:pos="4485"/>
          <w:tab w:val="left" w:pos="5445"/>
        </w:tabs>
        <w:spacing w:after="0" w:line="240" w:lineRule="auto"/>
      </w:pPr>
      <w:r>
        <w:t>En este circuito se iluminará alternativamente D1 o D2.</w:t>
      </w:r>
    </w:p>
    <w:p w14:paraId="0D0D411A" w14:textId="77777777" w:rsidR="008A4547" w:rsidRDefault="00E5799D">
      <w:pPr>
        <w:tabs>
          <w:tab w:val="left" w:pos="4320"/>
          <w:tab w:val="left" w:pos="4485"/>
          <w:tab w:val="left" w:pos="5445"/>
        </w:tabs>
        <w:spacing w:after="0" w:line="240" w:lineRule="auto"/>
      </w:pPr>
      <w:r>
        <w:t>Los dos transistores trabajan en conmutación es decir cuando uno conduce (saturación) el</w:t>
      </w:r>
    </w:p>
    <w:p w14:paraId="5087389E" w14:textId="77777777" w:rsidR="008A4547" w:rsidRDefault="00E5799D">
      <w:pPr>
        <w:tabs>
          <w:tab w:val="left" w:pos="4320"/>
          <w:tab w:val="left" w:pos="4485"/>
          <w:tab w:val="left" w:pos="5445"/>
        </w:tabs>
        <w:spacing w:after="0" w:line="240" w:lineRule="auto"/>
      </w:pPr>
      <w:r>
        <w:t>otro no (corte) y viceversa.</w:t>
      </w:r>
    </w:p>
    <w:p w14:paraId="6E93EBBF" w14:textId="77777777" w:rsidR="008A4547" w:rsidRDefault="008A4547">
      <w:pPr>
        <w:tabs>
          <w:tab w:val="left" w:pos="4320"/>
          <w:tab w:val="left" w:pos="4485"/>
          <w:tab w:val="left" w:pos="5445"/>
        </w:tabs>
        <w:spacing w:after="0" w:line="240" w:lineRule="auto"/>
      </w:pPr>
    </w:p>
    <w:p w14:paraId="3BC8033C" w14:textId="77777777" w:rsidR="008A4547" w:rsidRDefault="00E5799D">
      <w:pPr>
        <w:tabs>
          <w:tab w:val="left" w:pos="4320"/>
          <w:tab w:val="left" w:pos="4485"/>
          <w:tab w:val="left" w:pos="5445"/>
        </w:tabs>
        <w:spacing w:after="0" w:line="240" w:lineRule="auto"/>
      </w:pPr>
      <w:r>
        <w:t>Al conectar la alimentación supongamos que D1 se enciende y D2 está apagado, no</w:t>
      </w:r>
    </w:p>
    <w:p w14:paraId="0330F097" w14:textId="77777777" w:rsidR="008A4547" w:rsidRDefault="00E5799D">
      <w:pPr>
        <w:tabs>
          <w:tab w:val="left" w:pos="4320"/>
          <w:tab w:val="left" w:pos="4485"/>
          <w:tab w:val="left" w:pos="5445"/>
        </w:tabs>
        <w:spacing w:after="0" w:line="240" w:lineRule="auto"/>
      </w:pPr>
      <w:r>
        <w:t>obstante por D2 circula una pequeña corriente (insuficiente para encenderlo) que pasa por R4</w:t>
      </w:r>
    </w:p>
    <w:p w14:paraId="078A7187" w14:textId="77777777" w:rsidR="008A4547" w:rsidRDefault="00E5799D">
      <w:pPr>
        <w:tabs>
          <w:tab w:val="left" w:pos="4320"/>
          <w:tab w:val="left" w:pos="4485"/>
          <w:tab w:val="left" w:pos="5445"/>
        </w:tabs>
        <w:spacing w:after="0" w:line="240" w:lineRule="auto"/>
      </w:pPr>
      <w:r>
        <w:t>atraviesa C1 y llega a la base de T1, por lo que D1 sigue encendido y C1 cargándose.</w:t>
      </w:r>
    </w:p>
    <w:p w14:paraId="65320303" w14:textId="77777777" w:rsidR="008A4547" w:rsidRDefault="008A4547">
      <w:pPr>
        <w:tabs>
          <w:tab w:val="left" w:pos="4320"/>
          <w:tab w:val="left" w:pos="4485"/>
          <w:tab w:val="left" w:pos="5445"/>
        </w:tabs>
        <w:spacing w:after="0" w:line="240" w:lineRule="auto"/>
      </w:pPr>
    </w:p>
    <w:p w14:paraId="4AAA790D" w14:textId="1E35DA81" w:rsidR="008A4547" w:rsidRDefault="00E5799D">
      <w:pPr>
        <w:tabs>
          <w:tab w:val="left" w:pos="4320"/>
          <w:tab w:val="left" w:pos="4485"/>
          <w:tab w:val="left" w:pos="5445"/>
        </w:tabs>
        <w:spacing w:after="0" w:line="240" w:lineRule="auto"/>
      </w:pPr>
      <w:r>
        <w:t xml:space="preserve">Cuando C1 </w:t>
      </w:r>
      <w:r w:rsidR="00C723C7">
        <w:t>está</w:t>
      </w:r>
      <w:r>
        <w:t xml:space="preserve"> cargado impide el paso de la corriente, bloquea T1 y D1 se apaga. Ahora</w:t>
      </w:r>
    </w:p>
    <w:p w14:paraId="08F2B2A8" w14:textId="77777777" w:rsidR="008A4547" w:rsidRDefault="00E5799D">
      <w:pPr>
        <w:tabs>
          <w:tab w:val="left" w:pos="4320"/>
          <w:tab w:val="left" w:pos="4485"/>
          <w:tab w:val="left" w:pos="5445"/>
        </w:tabs>
        <w:spacing w:after="0" w:line="240" w:lineRule="auto"/>
      </w:pPr>
      <w:r>
        <w:t>circula una pequeña corriente a través de D1 (insuficiente para encenderlo) y R1 hasta la base de</w:t>
      </w:r>
    </w:p>
    <w:p w14:paraId="61BC7CB8" w14:textId="77777777" w:rsidR="008A4547" w:rsidRDefault="00E5799D">
      <w:pPr>
        <w:tabs>
          <w:tab w:val="left" w:pos="4320"/>
          <w:tab w:val="left" w:pos="4485"/>
          <w:tab w:val="left" w:pos="5445"/>
        </w:tabs>
        <w:spacing w:after="0" w:line="240" w:lineRule="auto"/>
      </w:pPr>
      <w:r>
        <w:t>T2 por lo que éste conduce, se enciende D2 y comienza a cargarse C2.</w:t>
      </w:r>
    </w:p>
    <w:p w14:paraId="170986B2" w14:textId="77777777" w:rsidR="008A4547" w:rsidRDefault="008A4547">
      <w:pPr>
        <w:tabs>
          <w:tab w:val="left" w:pos="4320"/>
          <w:tab w:val="left" w:pos="4485"/>
          <w:tab w:val="left" w:pos="5445"/>
        </w:tabs>
        <w:spacing w:after="0" w:line="240" w:lineRule="auto"/>
      </w:pPr>
    </w:p>
    <w:p w14:paraId="63812B0F" w14:textId="77777777" w:rsidR="008A4547" w:rsidRDefault="00E5799D">
      <w:pPr>
        <w:tabs>
          <w:tab w:val="left" w:pos="4320"/>
          <w:tab w:val="left" w:pos="4485"/>
          <w:tab w:val="left" w:pos="5445"/>
        </w:tabs>
        <w:spacing w:after="0" w:line="240" w:lineRule="auto"/>
      </w:pPr>
      <w:r>
        <w:t>Mientras C2 se carga C1 se descarga a través de R3. Después el proceso se repite.</w:t>
      </w:r>
    </w:p>
    <w:p w14:paraId="6D5DDAD4" w14:textId="77777777" w:rsidR="008A4547" w:rsidRDefault="008A4547">
      <w:pPr>
        <w:tabs>
          <w:tab w:val="left" w:pos="4320"/>
          <w:tab w:val="left" w:pos="4485"/>
          <w:tab w:val="left" w:pos="5445"/>
        </w:tabs>
        <w:spacing w:after="0" w:line="240" w:lineRule="auto"/>
      </w:pPr>
    </w:p>
    <w:p w14:paraId="44A0E4EF" w14:textId="77777777" w:rsidR="008A4547" w:rsidRPr="005C582E" w:rsidRDefault="00E5799D">
      <w:pPr>
        <w:tabs>
          <w:tab w:val="left" w:pos="4320"/>
          <w:tab w:val="left" w:pos="4485"/>
          <w:tab w:val="left" w:pos="5445"/>
        </w:tabs>
        <w:spacing w:after="0" w:line="240" w:lineRule="auto"/>
        <w:rPr>
          <w:lang w:val="en-US"/>
        </w:rPr>
      </w:pPr>
      <w:r w:rsidRPr="005C582E">
        <w:rPr>
          <w:lang w:val="en-US"/>
        </w:rPr>
        <w:t>T1, T2 = Transistor NPN BC547</w:t>
      </w:r>
    </w:p>
    <w:p w14:paraId="6B7B90A5" w14:textId="77777777" w:rsidR="008A4547" w:rsidRPr="005C582E" w:rsidRDefault="00E5799D">
      <w:pPr>
        <w:tabs>
          <w:tab w:val="left" w:pos="4320"/>
          <w:tab w:val="left" w:pos="4485"/>
          <w:tab w:val="left" w:pos="5445"/>
        </w:tabs>
        <w:spacing w:after="0" w:line="240" w:lineRule="auto"/>
        <w:rPr>
          <w:lang w:val="en-US"/>
        </w:rPr>
      </w:pPr>
      <w:r w:rsidRPr="005C582E">
        <w:rPr>
          <w:lang w:val="en-US"/>
        </w:rPr>
        <w:t>R2, R3 = 22 K</w:t>
      </w:r>
    </w:p>
    <w:p w14:paraId="7E68F263" w14:textId="77777777" w:rsidR="008A4547" w:rsidRDefault="00E5799D">
      <w:pPr>
        <w:tabs>
          <w:tab w:val="left" w:pos="4320"/>
          <w:tab w:val="left" w:pos="4485"/>
          <w:tab w:val="left" w:pos="5445"/>
        </w:tabs>
        <w:spacing w:after="0" w:line="240" w:lineRule="auto"/>
      </w:pPr>
      <w:r>
        <w:t>R1, R4 = 330 Ω</w:t>
      </w:r>
    </w:p>
    <w:p w14:paraId="1B27C843" w14:textId="288BB3B0" w:rsidR="008A4547" w:rsidRDefault="00E5799D">
      <w:pPr>
        <w:tabs>
          <w:tab w:val="left" w:pos="4320"/>
          <w:tab w:val="left" w:pos="4485"/>
          <w:tab w:val="left" w:pos="5445"/>
        </w:tabs>
        <w:spacing w:after="0" w:line="240" w:lineRule="auto"/>
      </w:pPr>
      <w:r>
        <w:t xml:space="preserve">C1, C2 = C. electrolítico 100 </w:t>
      </w:r>
      <w:proofErr w:type="spellStart"/>
      <w:r>
        <w:t>uF</w:t>
      </w:r>
      <w:proofErr w:type="spellEnd"/>
      <w:r>
        <w:t>.</w:t>
      </w:r>
    </w:p>
    <w:p w14:paraId="12791EE9" w14:textId="301FE055" w:rsidR="006F60C3" w:rsidRPr="006F60C3" w:rsidRDefault="006F60C3">
      <w:pPr>
        <w:tabs>
          <w:tab w:val="left" w:pos="4320"/>
          <w:tab w:val="left" w:pos="4485"/>
          <w:tab w:val="left" w:pos="5445"/>
        </w:tabs>
        <w:spacing w:after="0" w:line="240" w:lineRule="auto"/>
        <w:rPr>
          <w:b/>
          <w:bCs/>
        </w:rPr>
      </w:pPr>
      <w:r w:rsidRPr="006F60C3">
        <w:rPr>
          <w:b/>
          <w:bCs/>
        </w:rPr>
        <w:t xml:space="preserve">Actividad practica </w:t>
      </w:r>
    </w:p>
    <w:p w14:paraId="603A7566" w14:textId="77777777" w:rsidR="008A4547" w:rsidRDefault="008A4547">
      <w:pPr>
        <w:tabs>
          <w:tab w:val="left" w:pos="4320"/>
          <w:tab w:val="left" w:pos="4485"/>
          <w:tab w:val="left" w:pos="5445"/>
        </w:tabs>
        <w:spacing w:after="0" w:line="240" w:lineRule="auto"/>
      </w:pPr>
    </w:p>
    <w:p w14:paraId="3DB6B9B3" w14:textId="77777777" w:rsidR="008A4547" w:rsidRDefault="00E5799D">
      <w:r>
        <w:t xml:space="preserve">1. Monta el circuito en un </w:t>
      </w:r>
      <w:proofErr w:type="spellStart"/>
      <w:r>
        <w:t>protoboard</w:t>
      </w:r>
      <w:proofErr w:type="spellEnd"/>
      <w:r>
        <w:t xml:space="preserve"> y comprueba su funcionamiento</w:t>
      </w:r>
    </w:p>
    <w:p w14:paraId="25FED43B" w14:textId="77777777" w:rsidR="008A4547" w:rsidRDefault="00E5799D">
      <w:r>
        <w:t>2. Sustituye las resistencias R2 y R3 por otras de diferente valor, observa lo que sucede y explica a qué se debe.</w:t>
      </w:r>
    </w:p>
    <w:p w14:paraId="3C20AADC" w14:textId="77777777" w:rsidR="008A4547" w:rsidRDefault="00E5799D">
      <w:r>
        <w:t>3. Sustituye los condensadores por otros de distinta capacidad, observa lo que sucede y explica a qué se debe.</w:t>
      </w:r>
    </w:p>
    <w:p w14:paraId="4C478214" w14:textId="77777777" w:rsidR="008A4547" w:rsidRDefault="00E5799D">
      <w:pPr>
        <w:spacing w:after="0" w:line="240" w:lineRule="auto"/>
        <w:jc w:val="both"/>
      </w:pPr>
      <w:r>
        <w:rPr>
          <w:b/>
        </w:rPr>
        <w:lastRenderedPageBreak/>
        <w:t xml:space="preserve">Tiempo de la actividad: </w:t>
      </w:r>
      <w:r>
        <w:t>20 horas.</w:t>
      </w:r>
    </w:p>
    <w:p w14:paraId="6E561008" w14:textId="77777777" w:rsidR="008A4547" w:rsidRDefault="00E5799D">
      <w:pPr>
        <w:spacing w:after="0" w:line="240" w:lineRule="auto"/>
        <w:jc w:val="both"/>
      </w:pPr>
      <w:r>
        <w:rPr>
          <w:b/>
        </w:rPr>
        <w:t xml:space="preserve">Evidencia: </w:t>
      </w:r>
      <w:r>
        <w:t>Lista de chequeo.</w:t>
      </w:r>
    </w:p>
    <w:p w14:paraId="76B1E9C8" w14:textId="77777777" w:rsidR="008A4547" w:rsidRDefault="00E5799D">
      <w:pPr>
        <w:spacing w:after="0" w:line="240" w:lineRule="auto"/>
        <w:jc w:val="both"/>
      </w:pPr>
      <w:r>
        <w:rPr>
          <w:b/>
        </w:rPr>
        <w:t xml:space="preserve">Modalidad de trabajo: </w:t>
      </w:r>
      <w:r>
        <w:t>En parejas.</w:t>
      </w:r>
    </w:p>
    <w:p w14:paraId="226286A2" w14:textId="77777777" w:rsidR="008A4547" w:rsidRDefault="008A4547">
      <w:pPr>
        <w:spacing w:after="0" w:line="240" w:lineRule="auto"/>
        <w:jc w:val="both"/>
      </w:pPr>
    </w:p>
    <w:p w14:paraId="38D3BAC3" w14:textId="77777777" w:rsidR="008A4547" w:rsidRDefault="008A4547">
      <w:pPr>
        <w:spacing w:after="0" w:line="240" w:lineRule="auto"/>
        <w:jc w:val="both"/>
      </w:pPr>
    </w:p>
    <w:p w14:paraId="2DB09060" w14:textId="77777777" w:rsidR="008A4547" w:rsidRDefault="00E5799D">
      <w:pPr>
        <w:rPr>
          <w:b/>
        </w:rPr>
      </w:pPr>
      <w:r>
        <w:rPr>
          <w:b/>
        </w:rPr>
        <w:t>3.3.5. Fuentes de alimentación no reguladas</w:t>
      </w:r>
    </w:p>
    <w:p w14:paraId="699F7BEE" w14:textId="77777777" w:rsidR="008A4547" w:rsidRDefault="00E5799D">
      <w:pPr>
        <w:jc w:val="center"/>
        <w:rPr>
          <w:b/>
        </w:rPr>
      </w:pPr>
      <w:r>
        <w:rPr>
          <w:b/>
          <w:noProof/>
        </w:rPr>
        <w:drawing>
          <wp:inline distT="114300" distB="114300" distL="114300" distR="114300" wp14:anchorId="4548005F" wp14:editId="76431C0B">
            <wp:extent cx="3902999" cy="1786915"/>
            <wp:effectExtent l="0" t="0" r="0" b="0"/>
            <wp:docPr id="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2"/>
                    <a:srcRect/>
                    <a:stretch>
                      <a:fillRect/>
                    </a:stretch>
                  </pic:blipFill>
                  <pic:spPr>
                    <a:xfrm>
                      <a:off x="0" y="0"/>
                      <a:ext cx="3902999" cy="1786915"/>
                    </a:xfrm>
                    <a:prstGeom prst="rect">
                      <a:avLst/>
                    </a:prstGeom>
                    <a:ln/>
                  </pic:spPr>
                </pic:pic>
              </a:graphicData>
            </a:graphic>
          </wp:inline>
        </w:drawing>
      </w:r>
    </w:p>
    <w:p w14:paraId="26623720" w14:textId="77777777" w:rsidR="008A4547" w:rsidRDefault="00E5799D">
      <w:pPr>
        <w:tabs>
          <w:tab w:val="left" w:pos="4320"/>
          <w:tab w:val="left" w:pos="4485"/>
          <w:tab w:val="left" w:pos="5445"/>
        </w:tabs>
        <w:spacing w:after="0" w:line="240" w:lineRule="auto"/>
        <w:jc w:val="center"/>
        <w:rPr>
          <w:b/>
        </w:rPr>
      </w:pPr>
      <w:r>
        <w:t>Figura 9. Diagrama de conexión de un circuito rectificador de tensión.</w:t>
      </w:r>
    </w:p>
    <w:p w14:paraId="3310DE7B" w14:textId="2933D81F" w:rsidR="00493B7B" w:rsidRDefault="00493B7B">
      <w:pPr>
        <w:tabs>
          <w:tab w:val="left" w:pos="4320"/>
          <w:tab w:val="left" w:pos="4485"/>
          <w:tab w:val="left" w:pos="5445"/>
        </w:tabs>
        <w:spacing w:after="0" w:line="240" w:lineRule="auto"/>
        <w:jc w:val="center"/>
        <w:rPr>
          <w:b/>
        </w:rPr>
      </w:pPr>
    </w:p>
    <w:p w14:paraId="52C83D28" w14:textId="77777777" w:rsidR="00493B7B" w:rsidRPr="00493B7B" w:rsidRDefault="00493B7B" w:rsidP="00493B7B">
      <w:pPr>
        <w:tabs>
          <w:tab w:val="left" w:pos="4320"/>
          <w:tab w:val="left" w:pos="4485"/>
          <w:tab w:val="left" w:pos="5445"/>
        </w:tabs>
        <w:spacing w:after="0" w:line="240" w:lineRule="auto"/>
        <w:rPr>
          <w:bCs/>
        </w:rPr>
      </w:pPr>
      <w:r w:rsidRPr="00493B7B">
        <w:rPr>
          <w:bCs/>
        </w:rPr>
        <w:t>Las fuentes de tensión no reguladas son dispositivos electrónicos que suministran una tensión constante pero no tienen la capacidad de mantener esa tensión constante ante cambios en la carga o en la alimentación eléctrica. Estas fuentes son comunes en circuitos electrónicos y se utilizan para proporcionar la energía necesaria para el funcionamiento de los componentes.</w:t>
      </w:r>
    </w:p>
    <w:p w14:paraId="66DF02CB" w14:textId="77777777" w:rsidR="00493B7B" w:rsidRPr="00493B7B" w:rsidRDefault="00493B7B" w:rsidP="00493B7B">
      <w:pPr>
        <w:tabs>
          <w:tab w:val="left" w:pos="4320"/>
          <w:tab w:val="left" w:pos="4485"/>
          <w:tab w:val="left" w:pos="5445"/>
        </w:tabs>
        <w:spacing w:after="0" w:line="240" w:lineRule="auto"/>
        <w:rPr>
          <w:bCs/>
        </w:rPr>
      </w:pPr>
    </w:p>
    <w:p w14:paraId="147B08BB" w14:textId="7277552B" w:rsidR="00493B7B" w:rsidRPr="00493B7B" w:rsidRDefault="00493B7B" w:rsidP="00493B7B">
      <w:pPr>
        <w:tabs>
          <w:tab w:val="left" w:pos="4320"/>
          <w:tab w:val="left" w:pos="4485"/>
          <w:tab w:val="left" w:pos="5445"/>
        </w:tabs>
        <w:spacing w:after="0" w:line="240" w:lineRule="auto"/>
        <w:rPr>
          <w:bCs/>
        </w:rPr>
      </w:pPr>
      <w:r w:rsidRPr="00493B7B">
        <w:rPr>
          <w:bCs/>
        </w:rPr>
        <w:t xml:space="preserve">Las fuentes de tensión no reguladas generalmente se basan en transformadores y rectificadores para convertir la corriente alterna (CA) de la red eléctrica en corriente continua (CC) utilizada por los dispositivos electrónicos. El transformador se encarga de aumentar o disminuir </w:t>
      </w:r>
      <w:r w:rsidR="00AC061E">
        <w:rPr>
          <w:bCs/>
        </w:rPr>
        <w:t>la tensión</w:t>
      </w:r>
      <w:r w:rsidRPr="00493B7B">
        <w:rPr>
          <w:bCs/>
        </w:rPr>
        <w:t xml:space="preserve"> de entrada según las necesidades del circuito.</w:t>
      </w:r>
    </w:p>
    <w:p w14:paraId="4F0A9F63" w14:textId="77777777" w:rsidR="00493B7B" w:rsidRPr="00493B7B" w:rsidRDefault="00493B7B" w:rsidP="00493B7B">
      <w:pPr>
        <w:tabs>
          <w:tab w:val="left" w:pos="4320"/>
          <w:tab w:val="left" w:pos="4485"/>
          <w:tab w:val="left" w:pos="5445"/>
        </w:tabs>
        <w:spacing w:after="0" w:line="240" w:lineRule="auto"/>
        <w:rPr>
          <w:bCs/>
        </w:rPr>
      </w:pPr>
    </w:p>
    <w:p w14:paraId="65916E4E" w14:textId="77777777" w:rsidR="00493B7B" w:rsidRPr="00493B7B" w:rsidRDefault="00493B7B" w:rsidP="00493B7B">
      <w:pPr>
        <w:tabs>
          <w:tab w:val="left" w:pos="4320"/>
          <w:tab w:val="left" w:pos="4485"/>
          <w:tab w:val="left" w:pos="5445"/>
        </w:tabs>
        <w:spacing w:after="0" w:line="240" w:lineRule="auto"/>
        <w:rPr>
          <w:bCs/>
        </w:rPr>
      </w:pPr>
      <w:r w:rsidRPr="00493B7B">
        <w:rPr>
          <w:bCs/>
        </w:rPr>
        <w:t>La fuente no regulada suministra una tensión constante de salida, pero esta tensión puede variar debido a diferentes factores. Uno de los factores principales es la carga conectada al circuito. Si la carga aumenta, la corriente extraída aumentará y esto puede causar una caída de voltaje en la fuente, lo que resulta en una disminución de la tensión de salida. Por otro lado, si la carga disminuye, la corriente extraída disminuirá y la fuente puede entregar una tensión de salida más alta de lo esperado.</w:t>
      </w:r>
    </w:p>
    <w:p w14:paraId="1741A245" w14:textId="77777777" w:rsidR="00493B7B" w:rsidRPr="00493B7B" w:rsidRDefault="00493B7B" w:rsidP="00493B7B">
      <w:pPr>
        <w:tabs>
          <w:tab w:val="left" w:pos="4320"/>
          <w:tab w:val="left" w:pos="4485"/>
          <w:tab w:val="left" w:pos="5445"/>
        </w:tabs>
        <w:spacing w:after="0" w:line="240" w:lineRule="auto"/>
        <w:rPr>
          <w:bCs/>
        </w:rPr>
      </w:pPr>
    </w:p>
    <w:p w14:paraId="4BFAF52D" w14:textId="77777777" w:rsidR="00493B7B" w:rsidRPr="00493B7B" w:rsidRDefault="00493B7B" w:rsidP="00493B7B">
      <w:pPr>
        <w:tabs>
          <w:tab w:val="left" w:pos="4320"/>
          <w:tab w:val="left" w:pos="4485"/>
          <w:tab w:val="left" w:pos="5445"/>
        </w:tabs>
        <w:spacing w:after="0" w:line="240" w:lineRule="auto"/>
        <w:rPr>
          <w:bCs/>
        </w:rPr>
      </w:pPr>
      <w:r w:rsidRPr="00493B7B">
        <w:rPr>
          <w:bCs/>
        </w:rPr>
        <w:t>Otro factor que puede afectar la tensión de salida es la fluctuación de la tensión de entrada. Si la tensión de entrada varía debido a problemas en la red eléctrica o a cambios en la carga conectada a otros dispositivos, esto también afectará la tensión de salida de la fuente no regulada.</w:t>
      </w:r>
    </w:p>
    <w:p w14:paraId="759C9D74" w14:textId="77777777" w:rsidR="00493B7B" w:rsidRPr="00493B7B" w:rsidRDefault="00493B7B" w:rsidP="00493B7B">
      <w:pPr>
        <w:tabs>
          <w:tab w:val="left" w:pos="4320"/>
          <w:tab w:val="left" w:pos="4485"/>
          <w:tab w:val="left" w:pos="5445"/>
        </w:tabs>
        <w:spacing w:after="0" w:line="240" w:lineRule="auto"/>
        <w:rPr>
          <w:bCs/>
        </w:rPr>
      </w:pPr>
    </w:p>
    <w:p w14:paraId="145170BE" w14:textId="77777777" w:rsidR="00493B7B" w:rsidRPr="00493B7B" w:rsidRDefault="00493B7B" w:rsidP="00493B7B">
      <w:pPr>
        <w:tabs>
          <w:tab w:val="left" w:pos="4320"/>
          <w:tab w:val="left" w:pos="4485"/>
          <w:tab w:val="left" w:pos="5445"/>
        </w:tabs>
        <w:spacing w:after="0" w:line="240" w:lineRule="auto"/>
        <w:rPr>
          <w:bCs/>
        </w:rPr>
      </w:pPr>
      <w:r w:rsidRPr="00493B7B">
        <w:rPr>
          <w:bCs/>
        </w:rPr>
        <w:t>Es importante tener en cuenta que las fuentes de tensión no reguladas pueden ser útiles en algunas aplicaciones donde se permite cierta variación en la tensión de salida. Sin embargo, en muchos casos, es necesario contar con fuentes de tensión reguladas, que utilizan circuitos de control para mantener la tensión de salida constante a pesar de las variaciones en la carga y la tensión de entrada.</w:t>
      </w:r>
    </w:p>
    <w:p w14:paraId="135ED768" w14:textId="77777777" w:rsidR="00493B7B" w:rsidRPr="00493B7B" w:rsidRDefault="00493B7B" w:rsidP="00493B7B">
      <w:pPr>
        <w:tabs>
          <w:tab w:val="left" w:pos="4320"/>
          <w:tab w:val="left" w:pos="4485"/>
          <w:tab w:val="left" w:pos="5445"/>
        </w:tabs>
        <w:spacing w:after="0" w:line="240" w:lineRule="auto"/>
        <w:rPr>
          <w:bCs/>
        </w:rPr>
      </w:pPr>
    </w:p>
    <w:p w14:paraId="369F88CC" w14:textId="77777777" w:rsidR="00FC3D2D" w:rsidRPr="00FC3D2D" w:rsidRDefault="00AC061E" w:rsidP="00FC3D2D">
      <w:pPr>
        <w:tabs>
          <w:tab w:val="left" w:pos="4320"/>
          <w:tab w:val="left" w:pos="4485"/>
          <w:tab w:val="left" w:pos="5445"/>
        </w:tabs>
        <w:spacing w:after="0" w:line="240" w:lineRule="auto"/>
        <w:rPr>
          <w:bCs/>
        </w:rPr>
      </w:pPr>
      <w:r w:rsidRPr="00FC3D2D">
        <w:rPr>
          <w:b/>
        </w:rPr>
        <w:lastRenderedPageBreak/>
        <w:t>Actividad de aprendizaje</w:t>
      </w:r>
      <w:r>
        <w:rPr>
          <w:bCs/>
        </w:rPr>
        <w:t xml:space="preserve">: </w:t>
      </w:r>
      <w:r w:rsidR="00FC3D2D" w:rsidRPr="00FC3D2D">
        <w:rPr>
          <w:bCs/>
        </w:rPr>
        <w:t>Investigación sobre los transformadores monofásicos y su aplicación en la industria</w:t>
      </w:r>
    </w:p>
    <w:p w14:paraId="214FBBF9" w14:textId="77777777" w:rsidR="00FC3D2D" w:rsidRPr="00FC3D2D" w:rsidRDefault="00FC3D2D" w:rsidP="00FC3D2D">
      <w:pPr>
        <w:tabs>
          <w:tab w:val="left" w:pos="4320"/>
          <w:tab w:val="left" w:pos="4485"/>
          <w:tab w:val="left" w:pos="5445"/>
        </w:tabs>
        <w:spacing w:after="0" w:line="240" w:lineRule="auto"/>
        <w:rPr>
          <w:bCs/>
        </w:rPr>
      </w:pPr>
    </w:p>
    <w:p w14:paraId="0AEB0C56" w14:textId="77777777" w:rsidR="00FC3D2D" w:rsidRPr="00FC3D2D" w:rsidRDefault="00FC3D2D" w:rsidP="00FC3D2D">
      <w:pPr>
        <w:tabs>
          <w:tab w:val="left" w:pos="4320"/>
          <w:tab w:val="left" w:pos="4485"/>
          <w:tab w:val="left" w:pos="5445"/>
        </w:tabs>
        <w:spacing w:after="0" w:line="240" w:lineRule="auto"/>
        <w:rPr>
          <w:bCs/>
        </w:rPr>
      </w:pPr>
      <w:r w:rsidRPr="00FC3D2D">
        <w:rPr>
          <w:b/>
        </w:rPr>
        <w:t>Objetivo:</w:t>
      </w:r>
      <w:r w:rsidRPr="00FC3D2D">
        <w:rPr>
          <w:bCs/>
        </w:rPr>
        <w:t xml:space="preserve"> Comprender las características de funcionamiento y aplicación de los transformadores monofásicos en la industria.</w:t>
      </w:r>
    </w:p>
    <w:p w14:paraId="764500A7" w14:textId="77777777" w:rsidR="00FC3D2D" w:rsidRPr="00FC3D2D" w:rsidRDefault="00FC3D2D" w:rsidP="00FC3D2D">
      <w:pPr>
        <w:tabs>
          <w:tab w:val="left" w:pos="4320"/>
          <w:tab w:val="left" w:pos="4485"/>
          <w:tab w:val="left" w:pos="5445"/>
        </w:tabs>
        <w:spacing w:after="0" w:line="240" w:lineRule="auto"/>
        <w:rPr>
          <w:bCs/>
        </w:rPr>
      </w:pPr>
    </w:p>
    <w:p w14:paraId="5036F676" w14:textId="77777777" w:rsidR="00FC3D2D" w:rsidRPr="00FC3D2D" w:rsidRDefault="00FC3D2D" w:rsidP="00FC3D2D">
      <w:pPr>
        <w:tabs>
          <w:tab w:val="left" w:pos="4320"/>
          <w:tab w:val="left" w:pos="4485"/>
          <w:tab w:val="left" w:pos="5445"/>
        </w:tabs>
        <w:spacing w:after="0" w:line="240" w:lineRule="auto"/>
        <w:rPr>
          <w:bCs/>
        </w:rPr>
      </w:pPr>
      <w:r w:rsidRPr="00907680">
        <w:rPr>
          <w:b/>
        </w:rPr>
        <w:t>Pasos de la actividad</w:t>
      </w:r>
      <w:r w:rsidRPr="00FC3D2D">
        <w:rPr>
          <w:bCs/>
        </w:rPr>
        <w:t>:</w:t>
      </w:r>
    </w:p>
    <w:p w14:paraId="6799E701" w14:textId="77777777" w:rsidR="00FC3D2D" w:rsidRPr="00FC3D2D" w:rsidRDefault="00FC3D2D" w:rsidP="00FC3D2D">
      <w:pPr>
        <w:tabs>
          <w:tab w:val="left" w:pos="4320"/>
          <w:tab w:val="left" w:pos="4485"/>
          <w:tab w:val="left" w:pos="5445"/>
        </w:tabs>
        <w:spacing w:after="0" w:line="240" w:lineRule="auto"/>
        <w:rPr>
          <w:bCs/>
        </w:rPr>
      </w:pPr>
    </w:p>
    <w:p w14:paraId="163FFEE9" w14:textId="4AEDAA5D" w:rsidR="00FC3D2D" w:rsidRPr="00FC3D2D" w:rsidRDefault="00FC3D2D" w:rsidP="00FC3D2D">
      <w:pPr>
        <w:tabs>
          <w:tab w:val="left" w:pos="4320"/>
          <w:tab w:val="left" w:pos="4485"/>
          <w:tab w:val="left" w:pos="5445"/>
        </w:tabs>
        <w:spacing w:after="0" w:line="240" w:lineRule="auto"/>
        <w:rPr>
          <w:bCs/>
        </w:rPr>
      </w:pPr>
      <w:r w:rsidRPr="00FC3D2D">
        <w:rPr>
          <w:bCs/>
        </w:rPr>
        <w:t xml:space="preserve">los </w:t>
      </w:r>
      <w:r>
        <w:rPr>
          <w:bCs/>
        </w:rPr>
        <w:t xml:space="preserve">aprendices deben realizar una </w:t>
      </w:r>
      <w:r w:rsidRPr="00FC3D2D">
        <w:rPr>
          <w:bCs/>
        </w:rPr>
        <w:t>investigación inicial sobre los transformadores monofásicos. Pueden utilizar libros de texto, recursos en línea o cualquier otra fuente confiable. Deben familiarizarse con los conceptos básicos, el funcionamiento y las partes principales de un transformador monofásico.</w:t>
      </w:r>
    </w:p>
    <w:p w14:paraId="3022F98D" w14:textId="77777777" w:rsidR="00FC3D2D" w:rsidRPr="00FC3D2D" w:rsidRDefault="00FC3D2D" w:rsidP="00FC3D2D">
      <w:pPr>
        <w:tabs>
          <w:tab w:val="left" w:pos="4320"/>
          <w:tab w:val="left" w:pos="4485"/>
          <w:tab w:val="left" w:pos="5445"/>
        </w:tabs>
        <w:spacing w:after="0" w:line="240" w:lineRule="auto"/>
        <w:rPr>
          <w:bCs/>
        </w:rPr>
      </w:pPr>
    </w:p>
    <w:p w14:paraId="48CC65F2" w14:textId="0DA8BF3B" w:rsidR="00FC3D2D" w:rsidRPr="00FC3D2D" w:rsidRDefault="00FC3D2D" w:rsidP="00FC3D2D">
      <w:pPr>
        <w:tabs>
          <w:tab w:val="left" w:pos="4320"/>
          <w:tab w:val="left" w:pos="4485"/>
          <w:tab w:val="left" w:pos="5445"/>
        </w:tabs>
        <w:spacing w:after="0" w:line="240" w:lineRule="auto"/>
        <w:rPr>
          <w:bCs/>
        </w:rPr>
      </w:pPr>
      <w:r w:rsidRPr="00907680">
        <w:rPr>
          <w:b/>
        </w:rPr>
        <w:t>Características de funcionamiento</w:t>
      </w:r>
      <w:r w:rsidRPr="00FC3D2D">
        <w:rPr>
          <w:bCs/>
        </w:rPr>
        <w:t>: investiguen y hagan una lista de las características de funcionamiento de los transformadores monofásicos. Algunos aspectos que pueden incluir son:</w:t>
      </w:r>
    </w:p>
    <w:p w14:paraId="646FD8F1" w14:textId="77777777" w:rsidR="00FC3D2D" w:rsidRPr="00FC3D2D" w:rsidRDefault="00FC3D2D" w:rsidP="00FC3D2D">
      <w:pPr>
        <w:tabs>
          <w:tab w:val="left" w:pos="4320"/>
          <w:tab w:val="left" w:pos="4485"/>
          <w:tab w:val="left" w:pos="5445"/>
        </w:tabs>
        <w:spacing w:after="0" w:line="240" w:lineRule="auto"/>
        <w:rPr>
          <w:bCs/>
        </w:rPr>
      </w:pPr>
    </w:p>
    <w:p w14:paraId="31E28233"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Principio de funcionamiento del transformador monofásico.</w:t>
      </w:r>
    </w:p>
    <w:p w14:paraId="59A9A08A"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Relación de transformación y su importancia.</w:t>
      </w:r>
    </w:p>
    <w:p w14:paraId="71DE2B72"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Eficiencia y rendimiento.</w:t>
      </w:r>
    </w:p>
    <w:p w14:paraId="7335A4F4" w14:textId="205C5F8A"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Regulación de tensión (voltaje).</w:t>
      </w:r>
    </w:p>
    <w:p w14:paraId="6C061E3F"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Factor de potencia.</w:t>
      </w:r>
    </w:p>
    <w:p w14:paraId="41C34F99" w14:textId="678A7860" w:rsidR="00FC3D2D" w:rsidRPr="00FC3D2D" w:rsidRDefault="00FC3D2D" w:rsidP="00FC3D2D">
      <w:pPr>
        <w:tabs>
          <w:tab w:val="left" w:pos="4320"/>
          <w:tab w:val="left" w:pos="4485"/>
          <w:tab w:val="left" w:pos="5445"/>
        </w:tabs>
        <w:spacing w:after="0" w:line="240" w:lineRule="auto"/>
        <w:rPr>
          <w:bCs/>
        </w:rPr>
      </w:pPr>
    </w:p>
    <w:p w14:paraId="7CD16C08" w14:textId="4638E38D" w:rsidR="00FC3D2D" w:rsidRPr="00FC3D2D" w:rsidRDefault="00FC3D2D" w:rsidP="00FC3D2D">
      <w:pPr>
        <w:tabs>
          <w:tab w:val="left" w:pos="4320"/>
          <w:tab w:val="left" w:pos="4485"/>
          <w:tab w:val="left" w:pos="5445"/>
        </w:tabs>
        <w:spacing w:after="0" w:line="240" w:lineRule="auto"/>
        <w:rPr>
          <w:bCs/>
        </w:rPr>
      </w:pPr>
      <w:r w:rsidRPr="00907680">
        <w:rPr>
          <w:b/>
        </w:rPr>
        <w:t>Aplicaciones en la industria</w:t>
      </w:r>
      <w:r w:rsidRPr="00FC3D2D">
        <w:rPr>
          <w:bCs/>
        </w:rPr>
        <w:t>: investiguen y recolecten información sobre las diferentes aplicaciones de los transformadores monofásicos en la industria. Pueden explorar áreas como:</w:t>
      </w:r>
    </w:p>
    <w:p w14:paraId="092A6BBE" w14:textId="77777777" w:rsidR="00FC3D2D" w:rsidRPr="00FC3D2D" w:rsidRDefault="00FC3D2D" w:rsidP="00FC3D2D">
      <w:pPr>
        <w:tabs>
          <w:tab w:val="left" w:pos="4320"/>
          <w:tab w:val="left" w:pos="4485"/>
          <w:tab w:val="left" w:pos="5445"/>
        </w:tabs>
        <w:spacing w:after="0" w:line="240" w:lineRule="auto"/>
        <w:rPr>
          <w:bCs/>
        </w:rPr>
      </w:pPr>
    </w:p>
    <w:p w14:paraId="3B73FCD0"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Alimentación y distribución eléctrica.</w:t>
      </w:r>
    </w:p>
    <w:p w14:paraId="6BB69884"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Sistemas de iluminación.</w:t>
      </w:r>
    </w:p>
    <w:p w14:paraId="570601CE"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Maquinaria y motores eléctricos.</w:t>
      </w:r>
    </w:p>
    <w:p w14:paraId="1C800D6F"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Equipos electrónicos.</w:t>
      </w:r>
    </w:p>
    <w:p w14:paraId="77902DBE"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Industria petroquímica.</w:t>
      </w:r>
    </w:p>
    <w:p w14:paraId="7137CABB"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Sistemas de climatización y refrigeración.</w:t>
      </w:r>
    </w:p>
    <w:p w14:paraId="046959C1"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Electrónica de potencia.</w:t>
      </w:r>
    </w:p>
    <w:p w14:paraId="58A4F14A" w14:textId="77777777" w:rsidR="00FC3D2D" w:rsidRPr="00FC3D2D" w:rsidRDefault="00FC3D2D" w:rsidP="00FC3D2D">
      <w:pPr>
        <w:tabs>
          <w:tab w:val="left" w:pos="4320"/>
          <w:tab w:val="left" w:pos="4485"/>
          <w:tab w:val="left" w:pos="5445"/>
        </w:tabs>
        <w:spacing w:after="0" w:line="240" w:lineRule="auto"/>
        <w:rPr>
          <w:bCs/>
        </w:rPr>
      </w:pPr>
      <w:r w:rsidRPr="00FC3D2D">
        <w:rPr>
          <w:bCs/>
        </w:rPr>
        <w:t>Informe de investigación: Solicita a los estudiantes que elaboren un informe de investigación que incluya los siguientes aspectos:</w:t>
      </w:r>
    </w:p>
    <w:p w14:paraId="4AC99C38" w14:textId="77777777" w:rsidR="00FC3D2D" w:rsidRPr="00FC3D2D" w:rsidRDefault="00FC3D2D" w:rsidP="00FC3D2D">
      <w:pPr>
        <w:tabs>
          <w:tab w:val="left" w:pos="4320"/>
          <w:tab w:val="left" w:pos="4485"/>
          <w:tab w:val="left" w:pos="5445"/>
        </w:tabs>
        <w:spacing w:after="0" w:line="240" w:lineRule="auto"/>
        <w:rPr>
          <w:bCs/>
        </w:rPr>
      </w:pPr>
    </w:p>
    <w:p w14:paraId="337ADF3F"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Introducción a los transformadores monofásicos y su importancia en la industria.</w:t>
      </w:r>
    </w:p>
    <w:p w14:paraId="0BD331A2"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Explicación detallada de las características de funcionamiento de los transformadores monofásicos.</w:t>
      </w:r>
    </w:p>
    <w:p w14:paraId="4023BABD"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Descripción de al menos tres aplicaciones de los transformadores monofásicos en la industria, incluyendo ejemplos específicos y sus ventajas.</w:t>
      </w:r>
    </w:p>
    <w:p w14:paraId="35BFC8EA"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Conclusiones y reflexiones personales sobre la importancia de los transformadores monofásicos en la industria.</w:t>
      </w:r>
    </w:p>
    <w:p w14:paraId="1E86009B" w14:textId="77777777" w:rsidR="00907680" w:rsidRDefault="00907680" w:rsidP="00FC3D2D">
      <w:pPr>
        <w:tabs>
          <w:tab w:val="left" w:pos="4320"/>
          <w:tab w:val="left" w:pos="4485"/>
          <w:tab w:val="left" w:pos="5445"/>
        </w:tabs>
        <w:spacing w:after="0" w:line="240" w:lineRule="auto"/>
        <w:rPr>
          <w:bCs/>
        </w:rPr>
      </w:pPr>
    </w:p>
    <w:p w14:paraId="198B9433" w14:textId="6A92D86F" w:rsidR="00FC3D2D" w:rsidRPr="00FC3D2D" w:rsidRDefault="00FC3D2D" w:rsidP="00FC3D2D">
      <w:pPr>
        <w:tabs>
          <w:tab w:val="left" w:pos="4320"/>
          <w:tab w:val="left" w:pos="4485"/>
          <w:tab w:val="left" w:pos="5445"/>
        </w:tabs>
        <w:spacing w:after="0" w:line="240" w:lineRule="auto"/>
        <w:rPr>
          <w:bCs/>
        </w:rPr>
      </w:pPr>
      <w:r w:rsidRPr="00FC3D2D">
        <w:rPr>
          <w:bCs/>
        </w:rPr>
        <w:t>Presentación y discusión: Organiza una sesión en clase donde los estudiantes presenten sus informes de investigación. Anima a la participación y promueve la discusión sobre las aplicaciones de los transformadores monofásicos, sus ventajas y desventajas, así como su relevancia en la industria.</w:t>
      </w:r>
    </w:p>
    <w:p w14:paraId="1AC11E2E" w14:textId="77777777" w:rsidR="00FC3D2D" w:rsidRPr="00FC3D2D" w:rsidRDefault="00FC3D2D" w:rsidP="00FC3D2D">
      <w:pPr>
        <w:tabs>
          <w:tab w:val="left" w:pos="4320"/>
          <w:tab w:val="left" w:pos="4485"/>
          <w:tab w:val="left" w:pos="5445"/>
        </w:tabs>
        <w:spacing w:after="0" w:line="240" w:lineRule="auto"/>
        <w:rPr>
          <w:bCs/>
        </w:rPr>
      </w:pPr>
    </w:p>
    <w:p w14:paraId="44F6E305" w14:textId="15D1EB77" w:rsidR="00493B7B" w:rsidRDefault="00FC3D2D" w:rsidP="00FC3D2D">
      <w:pPr>
        <w:tabs>
          <w:tab w:val="left" w:pos="4320"/>
          <w:tab w:val="left" w:pos="4485"/>
          <w:tab w:val="left" w:pos="5445"/>
        </w:tabs>
        <w:spacing w:after="0" w:line="240" w:lineRule="auto"/>
        <w:rPr>
          <w:bCs/>
        </w:rPr>
      </w:pPr>
      <w:r w:rsidRPr="00FC3D2D">
        <w:rPr>
          <w:bCs/>
        </w:rPr>
        <w:lastRenderedPageBreak/>
        <w:t>Esta actividad permitirá a los estudiantes investigar, comprender y analizar las características y aplicaciones de los transformadores monofásicos en la industria, fomentando su capacidad de investigación, presentación y debate</w:t>
      </w:r>
      <w:r w:rsidR="00907680">
        <w:rPr>
          <w:bCs/>
        </w:rPr>
        <w:t>.</w:t>
      </w:r>
    </w:p>
    <w:p w14:paraId="3AA389F5" w14:textId="4E494708" w:rsidR="00493B7B" w:rsidRPr="006F60C3" w:rsidRDefault="006F60C3" w:rsidP="00493B7B">
      <w:pPr>
        <w:tabs>
          <w:tab w:val="left" w:pos="4320"/>
          <w:tab w:val="left" w:pos="4485"/>
          <w:tab w:val="left" w:pos="5445"/>
        </w:tabs>
        <w:spacing w:after="0" w:line="240" w:lineRule="auto"/>
        <w:rPr>
          <w:b/>
        </w:rPr>
      </w:pPr>
      <w:commentRangeStart w:id="11"/>
      <w:proofErr w:type="gramStart"/>
      <w:r w:rsidRPr="006F60C3">
        <w:rPr>
          <w:b/>
        </w:rPr>
        <w:t>Evidencia a entregar</w:t>
      </w:r>
      <w:proofErr w:type="gramEnd"/>
      <w:r w:rsidRPr="006F60C3">
        <w:rPr>
          <w:b/>
        </w:rPr>
        <w:t xml:space="preserve"> </w:t>
      </w:r>
      <w:commentRangeEnd w:id="11"/>
      <w:r>
        <w:rPr>
          <w:rStyle w:val="Refdecomentario"/>
        </w:rPr>
        <w:commentReference w:id="11"/>
      </w:r>
    </w:p>
    <w:p w14:paraId="3848C5C1" w14:textId="5043533A" w:rsidR="008A4547" w:rsidRDefault="00E5799D">
      <w:pPr>
        <w:spacing w:after="0" w:line="240" w:lineRule="auto"/>
        <w:jc w:val="both"/>
      </w:pPr>
      <w:r>
        <w:rPr>
          <w:b/>
        </w:rPr>
        <w:t xml:space="preserve">Tiempo de la actividad: </w:t>
      </w:r>
      <w:r w:rsidR="00FB7AE7">
        <w:t>15</w:t>
      </w:r>
      <w:r>
        <w:t xml:space="preserve"> horas.</w:t>
      </w:r>
    </w:p>
    <w:p w14:paraId="134F1362" w14:textId="77777777" w:rsidR="008A4547" w:rsidRDefault="00E5799D">
      <w:pPr>
        <w:spacing w:after="0" w:line="240" w:lineRule="auto"/>
        <w:jc w:val="both"/>
        <w:rPr>
          <w:b/>
        </w:rPr>
      </w:pPr>
      <w:r>
        <w:rPr>
          <w:b/>
        </w:rPr>
        <w:t xml:space="preserve">Modalidad de trabajo: </w:t>
      </w:r>
      <w:r>
        <w:t>En parejas.</w:t>
      </w:r>
    </w:p>
    <w:p w14:paraId="5BA75384" w14:textId="77777777" w:rsidR="008A4547" w:rsidRDefault="008A4547">
      <w:pPr>
        <w:spacing w:after="0" w:line="240" w:lineRule="auto"/>
        <w:jc w:val="both"/>
        <w:rPr>
          <w:b/>
        </w:rPr>
      </w:pPr>
    </w:p>
    <w:p w14:paraId="3D3BE2A5" w14:textId="3A946042" w:rsidR="008A4547" w:rsidRDefault="00E5799D">
      <w:pPr>
        <w:rPr>
          <w:b/>
          <w:color w:val="000000"/>
        </w:rPr>
      </w:pPr>
      <w:r>
        <w:rPr>
          <w:b/>
        </w:rPr>
        <w:t>3.3.6</w:t>
      </w:r>
      <w:r>
        <w:rPr>
          <w:b/>
          <w:color w:val="000000"/>
        </w:rPr>
        <w:t xml:space="preserve">. </w:t>
      </w:r>
      <w:r>
        <w:rPr>
          <w:b/>
        </w:rPr>
        <w:t>Fuentes de alimentación Reguladas</w:t>
      </w:r>
      <w:r w:rsidR="00FB7AE7">
        <w:rPr>
          <w:b/>
        </w:rPr>
        <w:t>.</w:t>
      </w:r>
    </w:p>
    <w:p w14:paraId="3D7298CD" w14:textId="77777777" w:rsidR="008A4547" w:rsidRDefault="00E5799D">
      <w:pPr>
        <w:jc w:val="center"/>
        <w:rPr>
          <w:b/>
        </w:rPr>
      </w:pPr>
      <w:r>
        <w:rPr>
          <w:b/>
          <w:noProof/>
        </w:rPr>
        <w:drawing>
          <wp:inline distT="114300" distB="114300" distL="114300" distR="114300" wp14:anchorId="0797C28B" wp14:editId="03B259AE">
            <wp:extent cx="3352800" cy="1828800"/>
            <wp:effectExtent l="0" t="0" r="0" b="0"/>
            <wp:docPr id="4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3"/>
                    <a:srcRect/>
                    <a:stretch>
                      <a:fillRect/>
                    </a:stretch>
                  </pic:blipFill>
                  <pic:spPr>
                    <a:xfrm>
                      <a:off x="0" y="0"/>
                      <a:ext cx="3353297" cy="1829071"/>
                    </a:xfrm>
                    <a:prstGeom prst="rect">
                      <a:avLst/>
                    </a:prstGeom>
                    <a:ln/>
                  </pic:spPr>
                </pic:pic>
              </a:graphicData>
            </a:graphic>
          </wp:inline>
        </w:drawing>
      </w:r>
    </w:p>
    <w:p w14:paraId="705CC789" w14:textId="63898B85" w:rsidR="008A4547" w:rsidRDefault="00E5799D">
      <w:pPr>
        <w:tabs>
          <w:tab w:val="left" w:pos="4320"/>
          <w:tab w:val="left" w:pos="4485"/>
          <w:tab w:val="left" w:pos="5445"/>
        </w:tabs>
        <w:spacing w:after="0" w:line="240" w:lineRule="auto"/>
        <w:jc w:val="center"/>
      </w:pPr>
      <w:r>
        <w:t>Figura 10. Diagrama de conexiones de un regulador de tensión.</w:t>
      </w:r>
    </w:p>
    <w:p w14:paraId="2EBA65BA" w14:textId="3FDD6670" w:rsidR="009A792F" w:rsidRDefault="009A792F" w:rsidP="009A792F">
      <w:pPr>
        <w:tabs>
          <w:tab w:val="left" w:pos="4320"/>
          <w:tab w:val="left" w:pos="4485"/>
          <w:tab w:val="left" w:pos="5445"/>
        </w:tabs>
        <w:spacing w:after="0" w:line="240" w:lineRule="auto"/>
      </w:pPr>
    </w:p>
    <w:p w14:paraId="7C06DF6C" w14:textId="1813EE23" w:rsidR="00071CEE" w:rsidRPr="00071CEE" w:rsidRDefault="00071CEE" w:rsidP="00071CEE">
      <w:pPr>
        <w:tabs>
          <w:tab w:val="left" w:pos="4320"/>
          <w:tab w:val="left" w:pos="4485"/>
          <w:tab w:val="left" w:pos="5445"/>
        </w:tabs>
        <w:spacing w:after="0" w:line="240" w:lineRule="auto"/>
        <w:rPr>
          <w:b/>
          <w:bCs/>
        </w:rPr>
      </w:pPr>
      <w:r w:rsidRPr="00071CEE">
        <w:rPr>
          <w:b/>
          <w:bCs/>
        </w:rPr>
        <w:t>Investigación sobre las fuentes reguladas de tensión fija y variable en la industria</w:t>
      </w:r>
    </w:p>
    <w:p w14:paraId="2EB628EC" w14:textId="77777777" w:rsidR="00071CEE" w:rsidRDefault="00071CEE" w:rsidP="00071CEE">
      <w:pPr>
        <w:tabs>
          <w:tab w:val="left" w:pos="4320"/>
          <w:tab w:val="left" w:pos="4485"/>
          <w:tab w:val="left" w:pos="5445"/>
        </w:tabs>
        <w:spacing w:after="0" w:line="240" w:lineRule="auto"/>
      </w:pPr>
    </w:p>
    <w:p w14:paraId="1D4CB4C9" w14:textId="77777777" w:rsidR="00071CEE" w:rsidRDefault="00071CEE" w:rsidP="00071CEE">
      <w:pPr>
        <w:tabs>
          <w:tab w:val="left" w:pos="4320"/>
          <w:tab w:val="left" w:pos="4485"/>
          <w:tab w:val="left" w:pos="5445"/>
        </w:tabs>
        <w:spacing w:after="0" w:line="240" w:lineRule="auto"/>
      </w:pPr>
      <w:r w:rsidRPr="00071CEE">
        <w:rPr>
          <w:b/>
          <w:bCs/>
        </w:rPr>
        <w:t>Objetivo</w:t>
      </w:r>
      <w:r>
        <w:t>: Comprender las características de funcionamiento y aplicación de las fuentes reguladas de tensión fija y variable en la industria.</w:t>
      </w:r>
    </w:p>
    <w:p w14:paraId="22C04EB3" w14:textId="77777777" w:rsidR="00071CEE" w:rsidRDefault="00071CEE" w:rsidP="00071CEE">
      <w:pPr>
        <w:tabs>
          <w:tab w:val="left" w:pos="4320"/>
          <w:tab w:val="left" w:pos="4485"/>
          <w:tab w:val="left" w:pos="5445"/>
        </w:tabs>
        <w:spacing w:after="0" w:line="240" w:lineRule="auto"/>
      </w:pPr>
    </w:p>
    <w:p w14:paraId="4697EE09" w14:textId="77777777" w:rsidR="00071CEE" w:rsidRDefault="00071CEE" w:rsidP="00071CEE">
      <w:pPr>
        <w:tabs>
          <w:tab w:val="left" w:pos="4320"/>
          <w:tab w:val="left" w:pos="4485"/>
          <w:tab w:val="left" w:pos="5445"/>
        </w:tabs>
        <w:spacing w:after="0" w:line="240" w:lineRule="auto"/>
      </w:pPr>
      <w:r w:rsidRPr="00071CEE">
        <w:rPr>
          <w:b/>
          <w:bCs/>
        </w:rPr>
        <w:t>Pasos de la actividad</w:t>
      </w:r>
      <w:r>
        <w:t>:</w:t>
      </w:r>
    </w:p>
    <w:p w14:paraId="4D93B446" w14:textId="77777777" w:rsidR="00071CEE" w:rsidRDefault="00071CEE" w:rsidP="00071CEE">
      <w:pPr>
        <w:tabs>
          <w:tab w:val="left" w:pos="4320"/>
          <w:tab w:val="left" w:pos="4485"/>
          <w:tab w:val="left" w:pos="5445"/>
        </w:tabs>
        <w:spacing w:after="0" w:line="240" w:lineRule="auto"/>
      </w:pPr>
    </w:p>
    <w:p w14:paraId="3677B593" w14:textId="7A811E84" w:rsidR="00071CEE" w:rsidRDefault="00071CEE" w:rsidP="00071CEE">
      <w:pPr>
        <w:tabs>
          <w:tab w:val="left" w:pos="4320"/>
          <w:tab w:val="left" w:pos="4485"/>
          <w:tab w:val="left" w:pos="5445"/>
        </w:tabs>
        <w:spacing w:after="0" w:line="240" w:lineRule="auto"/>
      </w:pPr>
      <w:r>
        <w:t>Los aprendices deben realizar una investigación inicial sobre las fuentes reguladas de tensión fija y variable. Pueden utilizar libros de texto, recursos en línea o cualquier otra fuente confiable. Deben familiarizarse con los conceptos básicos, los principios de funcionamiento y las partes principales de estas fuentes de alimentación.</w:t>
      </w:r>
    </w:p>
    <w:p w14:paraId="297DA192" w14:textId="77777777" w:rsidR="00071CEE" w:rsidRDefault="00071CEE" w:rsidP="00071CEE">
      <w:pPr>
        <w:tabs>
          <w:tab w:val="left" w:pos="4320"/>
          <w:tab w:val="left" w:pos="4485"/>
          <w:tab w:val="left" w:pos="5445"/>
        </w:tabs>
        <w:spacing w:after="0" w:line="240" w:lineRule="auto"/>
      </w:pPr>
    </w:p>
    <w:p w14:paraId="53AC175C" w14:textId="55014550" w:rsidR="00071CEE" w:rsidRDefault="00071CEE" w:rsidP="00071CEE">
      <w:pPr>
        <w:tabs>
          <w:tab w:val="left" w:pos="4320"/>
          <w:tab w:val="left" w:pos="4485"/>
          <w:tab w:val="left" w:pos="5445"/>
        </w:tabs>
        <w:spacing w:after="0" w:line="240" w:lineRule="auto"/>
      </w:pPr>
      <w:r w:rsidRPr="00071CEE">
        <w:rPr>
          <w:b/>
          <w:bCs/>
        </w:rPr>
        <w:t>Fuentes reguladas de tensión fija</w:t>
      </w:r>
      <w:r>
        <w:t>: Los aprendices deben investigar y crear una lista de las características de funcionamiento de las fuentes reguladas de tensión fija. Algunos aspectos que pueden incluir son:</w:t>
      </w:r>
    </w:p>
    <w:p w14:paraId="0C08FC8B" w14:textId="77777777" w:rsidR="00071CEE" w:rsidRDefault="00071CEE" w:rsidP="00071CEE">
      <w:pPr>
        <w:tabs>
          <w:tab w:val="left" w:pos="4320"/>
          <w:tab w:val="left" w:pos="4485"/>
          <w:tab w:val="left" w:pos="5445"/>
        </w:tabs>
        <w:spacing w:after="0" w:line="240" w:lineRule="auto"/>
      </w:pPr>
    </w:p>
    <w:p w14:paraId="4FCD04FC" w14:textId="77777777" w:rsidR="00071CEE" w:rsidRDefault="00071CEE" w:rsidP="00071CEE">
      <w:pPr>
        <w:pStyle w:val="Prrafodelista"/>
        <w:numPr>
          <w:ilvl w:val="0"/>
          <w:numId w:val="16"/>
        </w:numPr>
        <w:tabs>
          <w:tab w:val="left" w:pos="4320"/>
          <w:tab w:val="left" w:pos="4485"/>
          <w:tab w:val="left" w:pos="5445"/>
        </w:tabs>
        <w:spacing w:after="0" w:line="240" w:lineRule="auto"/>
      </w:pPr>
      <w:r>
        <w:t>Principio de funcionamiento de las fuentes reguladas de tensión fija.</w:t>
      </w:r>
    </w:p>
    <w:p w14:paraId="074522FF" w14:textId="77777777" w:rsidR="00071CEE" w:rsidRDefault="00071CEE" w:rsidP="00071CEE">
      <w:pPr>
        <w:pStyle w:val="Prrafodelista"/>
        <w:numPr>
          <w:ilvl w:val="0"/>
          <w:numId w:val="16"/>
        </w:numPr>
        <w:tabs>
          <w:tab w:val="left" w:pos="4320"/>
          <w:tab w:val="left" w:pos="4485"/>
          <w:tab w:val="left" w:pos="5445"/>
        </w:tabs>
        <w:spacing w:after="0" w:line="240" w:lineRule="auto"/>
      </w:pPr>
      <w:r>
        <w:t>Regulación de tensión y su importancia.</w:t>
      </w:r>
    </w:p>
    <w:p w14:paraId="025C5640" w14:textId="77777777" w:rsidR="00071CEE" w:rsidRDefault="00071CEE" w:rsidP="00071CEE">
      <w:pPr>
        <w:pStyle w:val="Prrafodelista"/>
        <w:numPr>
          <w:ilvl w:val="0"/>
          <w:numId w:val="16"/>
        </w:numPr>
        <w:tabs>
          <w:tab w:val="left" w:pos="4320"/>
          <w:tab w:val="left" w:pos="4485"/>
          <w:tab w:val="left" w:pos="5445"/>
        </w:tabs>
        <w:spacing w:after="0" w:line="240" w:lineRule="auto"/>
      </w:pPr>
      <w:r>
        <w:t>Estabilidad y precisión de la tensión de salida.</w:t>
      </w:r>
    </w:p>
    <w:p w14:paraId="2B657EE9" w14:textId="77777777" w:rsidR="00071CEE" w:rsidRDefault="00071CEE" w:rsidP="00071CEE">
      <w:pPr>
        <w:pStyle w:val="Prrafodelista"/>
        <w:numPr>
          <w:ilvl w:val="0"/>
          <w:numId w:val="16"/>
        </w:numPr>
        <w:tabs>
          <w:tab w:val="left" w:pos="4320"/>
          <w:tab w:val="left" w:pos="4485"/>
          <w:tab w:val="left" w:pos="5445"/>
        </w:tabs>
        <w:spacing w:after="0" w:line="240" w:lineRule="auto"/>
      </w:pPr>
      <w:r>
        <w:t>Protecciones y funciones de seguridad.</w:t>
      </w:r>
    </w:p>
    <w:p w14:paraId="6FC28A2F" w14:textId="77777777" w:rsidR="00071CEE" w:rsidRDefault="00071CEE" w:rsidP="00071CEE">
      <w:pPr>
        <w:pStyle w:val="Prrafodelista"/>
        <w:numPr>
          <w:ilvl w:val="0"/>
          <w:numId w:val="16"/>
        </w:numPr>
        <w:tabs>
          <w:tab w:val="left" w:pos="4320"/>
          <w:tab w:val="left" w:pos="4485"/>
          <w:tab w:val="left" w:pos="5445"/>
        </w:tabs>
        <w:spacing w:after="0" w:line="240" w:lineRule="auto"/>
      </w:pPr>
      <w:r>
        <w:t>Eficiencia y rendimiento.</w:t>
      </w:r>
    </w:p>
    <w:p w14:paraId="153C203E" w14:textId="77777777" w:rsidR="00071CEE" w:rsidRDefault="00071CEE" w:rsidP="00071CEE">
      <w:pPr>
        <w:pStyle w:val="Prrafodelista"/>
        <w:numPr>
          <w:ilvl w:val="0"/>
          <w:numId w:val="16"/>
        </w:numPr>
        <w:tabs>
          <w:tab w:val="left" w:pos="4320"/>
          <w:tab w:val="left" w:pos="4485"/>
          <w:tab w:val="left" w:pos="5445"/>
        </w:tabs>
        <w:spacing w:after="0" w:line="240" w:lineRule="auto"/>
      </w:pPr>
      <w:r>
        <w:t>Ventajas y desventajas de las fuentes reguladas de tensión fija.</w:t>
      </w:r>
    </w:p>
    <w:p w14:paraId="521BA510" w14:textId="77777777" w:rsidR="00071CEE" w:rsidRDefault="00071CEE" w:rsidP="00071CEE">
      <w:pPr>
        <w:tabs>
          <w:tab w:val="left" w:pos="4320"/>
          <w:tab w:val="left" w:pos="4485"/>
          <w:tab w:val="left" w:pos="5445"/>
        </w:tabs>
        <w:spacing w:after="0" w:line="240" w:lineRule="auto"/>
      </w:pPr>
    </w:p>
    <w:p w14:paraId="3EADA50B" w14:textId="77A775D6" w:rsidR="00071CEE" w:rsidRDefault="00071CEE" w:rsidP="00071CEE">
      <w:pPr>
        <w:tabs>
          <w:tab w:val="left" w:pos="4320"/>
          <w:tab w:val="left" w:pos="4485"/>
          <w:tab w:val="left" w:pos="5445"/>
        </w:tabs>
        <w:spacing w:after="0" w:line="240" w:lineRule="auto"/>
      </w:pPr>
      <w:r w:rsidRPr="00071CEE">
        <w:rPr>
          <w:b/>
          <w:bCs/>
        </w:rPr>
        <w:lastRenderedPageBreak/>
        <w:t>Fuentes reguladas de tensión variable</w:t>
      </w:r>
      <w:r>
        <w:t xml:space="preserve">: </w:t>
      </w:r>
      <w:r w:rsidR="006C2D25">
        <w:t>Los aprendices deben investigar y recolectar</w:t>
      </w:r>
      <w:r>
        <w:t xml:space="preserve"> información sobre las características de funcionamiento de las fuentes reguladas de tensión variable. Algunos aspectos que pueden investigar son:</w:t>
      </w:r>
    </w:p>
    <w:p w14:paraId="26A16B84" w14:textId="77777777" w:rsidR="00071CEE" w:rsidRDefault="00071CEE" w:rsidP="00071CEE">
      <w:pPr>
        <w:tabs>
          <w:tab w:val="left" w:pos="4320"/>
          <w:tab w:val="left" w:pos="4485"/>
          <w:tab w:val="left" w:pos="5445"/>
        </w:tabs>
        <w:spacing w:after="0" w:line="240" w:lineRule="auto"/>
      </w:pPr>
    </w:p>
    <w:p w14:paraId="19A67C99" w14:textId="77777777" w:rsidR="00071CEE" w:rsidRDefault="00071CEE" w:rsidP="006C2D25">
      <w:pPr>
        <w:pStyle w:val="Prrafodelista"/>
        <w:numPr>
          <w:ilvl w:val="0"/>
          <w:numId w:val="17"/>
        </w:numPr>
        <w:tabs>
          <w:tab w:val="left" w:pos="4320"/>
          <w:tab w:val="left" w:pos="4485"/>
          <w:tab w:val="left" w:pos="5445"/>
        </w:tabs>
        <w:spacing w:after="0" w:line="240" w:lineRule="auto"/>
      </w:pPr>
      <w:r>
        <w:t>Principio de funcionamiento de las fuentes reguladas de tensión variable.</w:t>
      </w:r>
    </w:p>
    <w:p w14:paraId="2306C4AA" w14:textId="77777777" w:rsidR="00071CEE" w:rsidRDefault="00071CEE" w:rsidP="006C2D25">
      <w:pPr>
        <w:pStyle w:val="Prrafodelista"/>
        <w:numPr>
          <w:ilvl w:val="0"/>
          <w:numId w:val="17"/>
        </w:numPr>
        <w:tabs>
          <w:tab w:val="left" w:pos="4320"/>
          <w:tab w:val="left" w:pos="4485"/>
          <w:tab w:val="left" w:pos="5445"/>
        </w:tabs>
        <w:spacing w:after="0" w:line="240" w:lineRule="auto"/>
      </w:pPr>
      <w:r>
        <w:t>Rango de tensión de salida y su ajuste.</w:t>
      </w:r>
    </w:p>
    <w:p w14:paraId="55B36162" w14:textId="77777777" w:rsidR="00071CEE" w:rsidRDefault="00071CEE" w:rsidP="006C2D25">
      <w:pPr>
        <w:pStyle w:val="Prrafodelista"/>
        <w:numPr>
          <w:ilvl w:val="0"/>
          <w:numId w:val="17"/>
        </w:numPr>
        <w:tabs>
          <w:tab w:val="left" w:pos="4320"/>
          <w:tab w:val="left" w:pos="4485"/>
          <w:tab w:val="left" w:pos="5445"/>
        </w:tabs>
        <w:spacing w:after="0" w:line="240" w:lineRule="auto"/>
      </w:pPr>
      <w:r>
        <w:t>Modos de operación (lineal y conmutado).</w:t>
      </w:r>
    </w:p>
    <w:p w14:paraId="5DABCC35" w14:textId="77777777" w:rsidR="00071CEE" w:rsidRDefault="00071CEE" w:rsidP="006C2D25">
      <w:pPr>
        <w:pStyle w:val="Prrafodelista"/>
        <w:numPr>
          <w:ilvl w:val="0"/>
          <w:numId w:val="17"/>
        </w:numPr>
        <w:tabs>
          <w:tab w:val="left" w:pos="4320"/>
          <w:tab w:val="left" w:pos="4485"/>
          <w:tab w:val="left" w:pos="5445"/>
        </w:tabs>
        <w:spacing w:after="0" w:line="240" w:lineRule="auto"/>
      </w:pPr>
      <w:r>
        <w:t>Estabilidad y precisión de la tensión de salida.</w:t>
      </w:r>
    </w:p>
    <w:p w14:paraId="22C604C4" w14:textId="77777777" w:rsidR="00071CEE" w:rsidRDefault="00071CEE" w:rsidP="006C2D25">
      <w:pPr>
        <w:pStyle w:val="Prrafodelista"/>
        <w:numPr>
          <w:ilvl w:val="0"/>
          <w:numId w:val="17"/>
        </w:numPr>
        <w:tabs>
          <w:tab w:val="left" w:pos="4320"/>
          <w:tab w:val="left" w:pos="4485"/>
          <w:tab w:val="left" w:pos="5445"/>
        </w:tabs>
        <w:spacing w:after="0" w:line="240" w:lineRule="auto"/>
      </w:pPr>
      <w:r>
        <w:t>Protecciones y funciones de seguridad.</w:t>
      </w:r>
    </w:p>
    <w:p w14:paraId="21B1A22E" w14:textId="77777777" w:rsidR="00071CEE" w:rsidRDefault="00071CEE" w:rsidP="006C2D25">
      <w:pPr>
        <w:pStyle w:val="Prrafodelista"/>
        <w:numPr>
          <w:ilvl w:val="0"/>
          <w:numId w:val="17"/>
        </w:numPr>
        <w:tabs>
          <w:tab w:val="left" w:pos="4320"/>
          <w:tab w:val="left" w:pos="4485"/>
          <w:tab w:val="left" w:pos="5445"/>
        </w:tabs>
        <w:spacing w:after="0" w:line="240" w:lineRule="auto"/>
      </w:pPr>
      <w:r>
        <w:t>Aplicaciones y ventajas de las fuentes reguladas de tensión variable.</w:t>
      </w:r>
    </w:p>
    <w:p w14:paraId="7C415F4A" w14:textId="77777777" w:rsidR="006C2D25" w:rsidRDefault="006C2D25" w:rsidP="00071CEE">
      <w:pPr>
        <w:tabs>
          <w:tab w:val="left" w:pos="4320"/>
          <w:tab w:val="left" w:pos="4485"/>
          <w:tab w:val="left" w:pos="5445"/>
        </w:tabs>
        <w:spacing w:after="0" w:line="240" w:lineRule="auto"/>
      </w:pPr>
    </w:p>
    <w:p w14:paraId="36A7836C" w14:textId="409AED7C" w:rsidR="00071CEE" w:rsidRDefault="00071CEE" w:rsidP="00071CEE">
      <w:pPr>
        <w:tabs>
          <w:tab w:val="left" w:pos="4320"/>
          <w:tab w:val="left" w:pos="4485"/>
          <w:tab w:val="left" w:pos="5445"/>
        </w:tabs>
        <w:spacing w:after="0" w:line="240" w:lineRule="auto"/>
      </w:pPr>
      <w:r w:rsidRPr="006C2D25">
        <w:rPr>
          <w:b/>
          <w:bCs/>
        </w:rPr>
        <w:t>Aplicaciones en la industria</w:t>
      </w:r>
      <w:r>
        <w:t xml:space="preserve">: </w:t>
      </w:r>
      <w:r w:rsidR="006C2D25">
        <w:t>Los aprendices deben investigar y recolectar</w:t>
      </w:r>
      <w:r>
        <w:t xml:space="preserve"> información sobre las diferentes aplicaciones de las fuentes reguladas de tensión fija y variable en la industria. Pueden explorar áreas como:</w:t>
      </w:r>
    </w:p>
    <w:p w14:paraId="53698F5D" w14:textId="77777777" w:rsidR="00071CEE" w:rsidRDefault="00071CEE" w:rsidP="00071CEE">
      <w:pPr>
        <w:tabs>
          <w:tab w:val="left" w:pos="4320"/>
          <w:tab w:val="left" w:pos="4485"/>
          <w:tab w:val="left" w:pos="5445"/>
        </w:tabs>
        <w:spacing w:after="0" w:line="240" w:lineRule="auto"/>
      </w:pPr>
    </w:p>
    <w:p w14:paraId="13ADC76B" w14:textId="77777777" w:rsidR="00071CEE" w:rsidRDefault="00071CEE" w:rsidP="006C2D25">
      <w:pPr>
        <w:pStyle w:val="Prrafodelista"/>
        <w:numPr>
          <w:ilvl w:val="0"/>
          <w:numId w:val="18"/>
        </w:numPr>
        <w:tabs>
          <w:tab w:val="left" w:pos="4320"/>
          <w:tab w:val="left" w:pos="4485"/>
          <w:tab w:val="left" w:pos="5445"/>
        </w:tabs>
        <w:spacing w:after="0" w:line="240" w:lineRule="auto"/>
      </w:pPr>
      <w:r>
        <w:t>Electrónica de control.</w:t>
      </w:r>
    </w:p>
    <w:p w14:paraId="0CC8052D" w14:textId="77777777" w:rsidR="00071CEE" w:rsidRDefault="00071CEE" w:rsidP="006C2D25">
      <w:pPr>
        <w:pStyle w:val="Prrafodelista"/>
        <w:numPr>
          <w:ilvl w:val="0"/>
          <w:numId w:val="18"/>
        </w:numPr>
        <w:tabs>
          <w:tab w:val="left" w:pos="4320"/>
          <w:tab w:val="left" w:pos="4485"/>
          <w:tab w:val="left" w:pos="5445"/>
        </w:tabs>
        <w:spacing w:after="0" w:line="240" w:lineRule="auto"/>
      </w:pPr>
      <w:r>
        <w:t>Sistemas de telecomunicaciones.</w:t>
      </w:r>
    </w:p>
    <w:p w14:paraId="707B56C0" w14:textId="77777777" w:rsidR="00071CEE" w:rsidRDefault="00071CEE" w:rsidP="006C2D25">
      <w:pPr>
        <w:pStyle w:val="Prrafodelista"/>
        <w:numPr>
          <w:ilvl w:val="0"/>
          <w:numId w:val="18"/>
        </w:numPr>
        <w:tabs>
          <w:tab w:val="left" w:pos="4320"/>
          <w:tab w:val="left" w:pos="4485"/>
          <w:tab w:val="left" w:pos="5445"/>
        </w:tabs>
        <w:spacing w:after="0" w:line="240" w:lineRule="auto"/>
      </w:pPr>
      <w:r>
        <w:t>Equipos médicos.</w:t>
      </w:r>
    </w:p>
    <w:p w14:paraId="46BC07EC" w14:textId="77777777" w:rsidR="00071CEE" w:rsidRDefault="00071CEE" w:rsidP="006C2D25">
      <w:pPr>
        <w:pStyle w:val="Prrafodelista"/>
        <w:numPr>
          <w:ilvl w:val="0"/>
          <w:numId w:val="18"/>
        </w:numPr>
        <w:tabs>
          <w:tab w:val="left" w:pos="4320"/>
          <w:tab w:val="left" w:pos="4485"/>
          <w:tab w:val="left" w:pos="5445"/>
        </w:tabs>
        <w:spacing w:after="0" w:line="240" w:lineRule="auto"/>
      </w:pPr>
      <w:r>
        <w:t>Sistemas de iluminación y visualización.</w:t>
      </w:r>
    </w:p>
    <w:p w14:paraId="3688D276" w14:textId="77777777" w:rsidR="00071CEE" w:rsidRDefault="00071CEE" w:rsidP="006C2D25">
      <w:pPr>
        <w:pStyle w:val="Prrafodelista"/>
        <w:numPr>
          <w:ilvl w:val="0"/>
          <w:numId w:val="18"/>
        </w:numPr>
        <w:tabs>
          <w:tab w:val="left" w:pos="4320"/>
          <w:tab w:val="left" w:pos="4485"/>
          <w:tab w:val="left" w:pos="5445"/>
        </w:tabs>
        <w:spacing w:after="0" w:line="240" w:lineRule="auto"/>
      </w:pPr>
      <w:r>
        <w:t>Industria automotriz.</w:t>
      </w:r>
    </w:p>
    <w:p w14:paraId="39FEB7A8" w14:textId="77777777" w:rsidR="00071CEE" w:rsidRDefault="00071CEE" w:rsidP="006C2D25">
      <w:pPr>
        <w:pStyle w:val="Prrafodelista"/>
        <w:numPr>
          <w:ilvl w:val="0"/>
          <w:numId w:val="18"/>
        </w:numPr>
        <w:tabs>
          <w:tab w:val="left" w:pos="4320"/>
          <w:tab w:val="left" w:pos="4485"/>
          <w:tab w:val="left" w:pos="5445"/>
        </w:tabs>
        <w:spacing w:after="0" w:line="240" w:lineRule="auto"/>
      </w:pPr>
      <w:r>
        <w:t>Equipos de laboratorio y medición.</w:t>
      </w:r>
    </w:p>
    <w:p w14:paraId="7BD88A1C" w14:textId="77777777" w:rsidR="00071CEE" w:rsidRDefault="00071CEE" w:rsidP="006C2D25">
      <w:pPr>
        <w:pStyle w:val="Prrafodelista"/>
        <w:numPr>
          <w:ilvl w:val="0"/>
          <w:numId w:val="18"/>
        </w:numPr>
        <w:tabs>
          <w:tab w:val="left" w:pos="4320"/>
          <w:tab w:val="left" w:pos="4485"/>
          <w:tab w:val="left" w:pos="5445"/>
        </w:tabs>
        <w:spacing w:after="0" w:line="240" w:lineRule="auto"/>
      </w:pPr>
      <w:r>
        <w:t>Electrónica de potencia.</w:t>
      </w:r>
    </w:p>
    <w:p w14:paraId="5F221EBF" w14:textId="77777777" w:rsidR="006C2D25" w:rsidRDefault="006C2D25" w:rsidP="00071CEE">
      <w:pPr>
        <w:tabs>
          <w:tab w:val="left" w:pos="4320"/>
          <w:tab w:val="left" w:pos="4485"/>
          <w:tab w:val="left" w:pos="5445"/>
        </w:tabs>
        <w:spacing w:after="0" w:line="240" w:lineRule="auto"/>
      </w:pPr>
    </w:p>
    <w:p w14:paraId="3D374B75" w14:textId="41995178" w:rsidR="00071CEE" w:rsidRDefault="00071CEE" w:rsidP="00071CEE">
      <w:pPr>
        <w:tabs>
          <w:tab w:val="left" w:pos="4320"/>
          <w:tab w:val="left" w:pos="4485"/>
          <w:tab w:val="left" w:pos="5445"/>
        </w:tabs>
        <w:spacing w:after="0" w:line="240" w:lineRule="auto"/>
      </w:pPr>
      <w:r w:rsidRPr="006C2D25">
        <w:rPr>
          <w:b/>
          <w:bCs/>
        </w:rPr>
        <w:t>Informe de investigación</w:t>
      </w:r>
      <w:r>
        <w:t xml:space="preserve">: </w:t>
      </w:r>
      <w:r w:rsidR="006C2D25">
        <w:t>Los aprendices deben elaborar</w:t>
      </w:r>
      <w:r>
        <w:t xml:space="preserve"> un informe de investigación que incluya los siguientes aspectos:</w:t>
      </w:r>
    </w:p>
    <w:p w14:paraId="0D56A7F1" w14:textId="77777777" w:rsidR="00071CEE" w:rsidRDefault="00071CEE" w:rsidP="00071CEE">
      <w:pPr>
        <w:tabs>
          <w:tab w:val="left" w:pos="4320"/>
          <w:tab w:val="left" w:pos="4485"/>
          <w:tab w:val="left" w:pos="5445"/>
        </w:tabs>
        <w:spacing w:after="0" w:line="240" w:lineRule="auto"/>
      </w:pPr>
    </w:p>
    <w:p w14:paraId="50757342" w14:textId="77777777" w:rsidR="00071CEE" w:rsidRDefault="00071CEE" w:rsidP="006C2D25">
      <w:pPr>
        <w:pStyle w:val="Prrafodelista"/>
        <w:numPr>
          <w:ilvl w:val="0"/>
          <w:numId w:val="19"/>
        </w:numPr>
        <w:tabs>
          <w:tab w:val="left" w:pos="4320"/>
          <w:tab w:val="left" w:pos="4485"/>
          <w:tab w:val="left" w:pos="5445"/>
        </w:tabs>
        <w:spacing w:after="0" w:line="240" w:lineRule="auto"/>
      </w:pPr>
      <w:r>
        <w:t>Introducción a las fuentes reguladas de tensión fija y variable y su importancia en la industria.</w:t>
      </w:r>
    </w:p>
    <w:p w14:paraId="44D39959" w14:textId="77777777" w:rsidR="00071CEE" w:rsidRDefault="00071CEE" w:rsidP="006C2D25">
      <w:pPr>
        <w:pStyle w:val="Prrafodelista"/>
        <w:numPr>
          <w:ilvl w:val="0"/>
          <w:numId w:val="19"/>
        </w:numPr>
        <w:tabs>
          <w:tab w:val="left" w:pos="4320"/>
          <w:tab w:val="left" w:pos="4485"/>
          <w:tab w:val="left" w:pos="5445"/>
        </w:tabs>
        <w:spacing w:after="0" w:line="240" w:lineRule="auto"/>
      </w:pPr>
      <w:r>
        <w:t>Explicación detallada de las características de funcionamiento de las fuentes reguladas de tensión fija y variable.</w:t>
      </w:r>
    </w:p>
    <w:p w14:paraId="04AEB42B" w14:textId="77777777" w:rsidR="00071CEE" w:rsidRDefault="00071CEE" w:rsidP="006C2D25">
      <w:pPr>
        <w:pStyle w:val="Prrafodelista"/>
        <w:numPr>
          <w:ilvl w:val="0"/>
          <w:numId w:val="19"/>
        </w:numPr>
        <w:tabs>
          <w:tab w:val="left" w:pos="4320"/>
          <w:tab w:val="left" w:pos="4485"/>
          <w:tab w:val="left" w:pos="5445"/>
        </w:tabs>
        <w:spacing w:after="0" w:line="240" w:lineRule="auto"/>
      </w:pPr>
      <w:r>
        <w:t>Descripción de al menos tres aplicaciones de las fuentes reguladas de tensión fija y variable en la industria, incluyendo ejemplos específicos y sus ventajas.</w:t>
      </w:r>
    </w:p>
    <w:p w14:paraId="3D427804" w14:textId="77777777" w:rsidR="00071CEE" w:rsidRDefault="00071CEE" w:rsidP="006C2D25">
      <w:pPr>
        <w:pStyle w:val="Prrafodelista"/>
        <w:numPr>
          <w:ilvl w:val="0"/>
          <w:numId w:val="19"/>
        </w:numPr>
        <w:tabs>
          <w:tab w:val="left" w:pos="4320"/>
          <w:tab w:val="left" w:pos="4485"/>
          <w:tab w:val="left" w:pos="5445"/>
        </w:tabs>
        <w:spacing w:after="0" w:line="240" w:lineRule="auto"/>
      </w:pPr>
      <w:r>
        <w:t>Conclusiones y reflexiones personales sobre la importancia de las fuentes reguladas de tensión fija y variable en la industria.</w:t>
      </w:r>
    </w:p>
    <w:p w14:paraId="3F294162" w14:textId="77777777" w:rsidR="006C2D25" w:rsidRDefault="006C2D25" w:rsidP="00071CEE">
      <w:pPr>
        <w:tabs>
          <w:tab w:val="left" w:pos="4320"/>
          <w:tab w:val="left" w:pos="4485"/>
          <w:tab w:val="left" w:pos="5445"/>
        </w:tabs>
        <w:spacing w:after="0" w:line="240" w:lineRule="auto"/>
      </w:pPr>
    </w:p>
    <w:p w14:paraId="3A02F33E" w14:textId="4AD5FB74" w:rsidR="00071CEE" w:rsidRDefault="00071CEE" w:rsidP="00071CEE">
      <w:pPr>
        <w:tabs>
          <w:tab w:val="left" w:pos="4320"/>
          <w:tab w:val="left" w:pos="4485"/>
          <w:tab w:val="left" w:pos="5445"/>
        </w:tabs>
        <w:spacing w:after="0" w:line="240" w:lineRule="auto"/>
      </w:pPr>
      <w:r>
        <w:t xml:space="preserve">Presentación y discusión: </w:t>
      </w:r>
      <w:r w:rsidR="006C2D25">
        <w:t>Durante una sesión de formación</w:t>
      </w:r>
      <w:r>
        <w:t xml:space="preserve"> los </w:t>
      </w:r>
      <w:r w:rsidR="006C2D25">
        <w:t>aprendices</w:t>
      </w:r>
      <w:r>
        <w:t xml:space="preserve"> present</w:t>
      </w:r>
      <w:r w:rsidR="006C2D25">
        <w:t>ará</w:t>
      </w:r>
      <w:r>
        <w:t>n sus informes de investigación</w:t>
      </w:r>
      <w:r w:rsidR="00291E99">
        <w:t>, se hará una discusión académica</w:t>
      </w:r>
      <w:r>
        <w:t xml:space="preserve"> sobre las aplicaciones de las fuentes reguladas de tensión fija y variable, sus ventajas y desventajas, así como su relevancia en la industria.</w:t>
      </w:r>
    </w:p>
    <w:p w14:paraId="1E3A576F" w14:textId="77777777" w:rsidR="00071CEE" w:rsidRDefault="00071CEE" w:rsidP="00071CEE">
      <w:pPr>
        <w:tabs>
          <w:tab w:val="left" w:pos="4320"/>
          <w:tab w:val="left" w:pos="4485"/>
          <w:tab w:val="left" w:pos="5445"/>
        </w:tabs>
        <w:spacing w:after="0" w:line="240" w:lineRule="auto"/>
      </w:pPr>
    </w:p>
    <w:p w14:paraId="3F3902DC" w14:textId="72884416" w:rsidR="00071CEE" w:rsidRDefault="00071CEE" w:rsidP="00071CEE">
      <w:pPr>
        <w:tabs>
          <w:tab w:val="left" w:pos="4320"/>
          <w:tab w:val="left" w:pos="4485"/>
          <w:tab w:val="left" w:pos="5445"/>
        </w:tabs>
        <w:spacing w:after="0" w:line="240" w:lineRule="auto"/>
      </w:pPr>
      <w:r>
        <w:t xml:space="preserve">Esta actividad permitirá a los </w:t>
      </w:r>
      <w:r w:rsidR="00291E99">
        <w:t>aprendices</w:t>
      </w:r>
      <w:r>
        <w:t xml:space="preserve"> investigar, comprender y analizar las características y aplicaciones de las fuentes reguladas de tensión fija y variable en la industria, fomentando su capacidad de investigación, presentación y debate.</w:t>
      </w:r>
    </w:p>
    <w:p w14:paraId="092F7AFB" w14:textId="77777777" w:rsidR="00071CEE" w:rsidRDefault="00071CEE" w:rsidP="00071CEE">
      <w:pPr>
        <w:tabs>
          <w:tab w:val="left" w:pos="4320"/>
          <w:tab w:val="left" w:pos="4485"/>
          <w:tab w:val="left" w:pos="5445"/>
        </w:tabs>
        <w:spacing w:after="0" w:line="240" w:lineRule="auto"/>
      </w:pPr>
    </w:p>
    <w:p w14:paraId="325FD585" w14:textId="77777777" w:rsidR="008A4547" w:rsidRDefault="008A4547">
      <w:pPr>
        <w:tabs>
          <w:tab w:val="left" w:pos="4320"/>
          <w:tab w:val="left" w:pos="4485"/>
          <w:tab w:val="left" w:pos="5445"/>
        </w:tabs>
        <w:spacing w:after="0" w:line="240" w:lineRule="auto"/>
        <w:jc w:val="center"/>
      </w:pPr>
    </w:p>
    <w:p w14:paraId="218F27CF" w14:textId="0E5641DF" w:rsidR="008A4547" w:rsidRDefault="00E5799D">
      <w:pPr>
        <w:spacing w:after="0" w:line="240" w:lineRule="auto"/>
        <w:jc w:val="both"/>
      </w:pPr>
      <w:r>
        <w:rPr>
          <w:b/>
        </w:rPr>
        <w:t xml:space="preserve">Tiempo de la actividad: </w:t>
      </w:r>
      <w:r w:rsidR="00291E99">
        <w:rPr>
          <w:b/>
        </w:rPr>
        <w:t>15</w:t>
      </w:r>
      <w:r>
        <w:t xml:space="preserve"> horas.</w:t>
      </w:r>
    </w:p>
    <w:p w14:paraId="0BF6F789" w14:textId="77777777" w:rsidR="008A4547" w:rsidRDefault="00E5799D">
      <w:pPr>
        <w:spacing w:after="0" w:line="240" w:lineRule="auto"/>
        <w:jc w:val="both"/>
        <w:rPr>
          <w:b/>
        </w:rPr>
      </w:pPr>
      <w:commentRangeStart w:id="12"/>
      <w:r w:rsidRPr="006F60C3">
        <w:rPr>
          <w:b/>
          <w:highlight w:val="yellow"/>
        </w:rPr>
        <w:t>Evidencia</w:t>
      </w:r>
      <w:commentRangeEnd w:id="12"/>
      <w:r w:rsidR="006F60C3">
        <w:rPr>
          <w:rStyle w:val="Refdecomentario"/>
        </w:rPr>
        <w:commentReference w:id="12"/>
      </w:r>
      <w:r w:rsidRPr="006F60C3">
        <w:rPr>
          <w:b/>
          <w:highlight w:val="yellow"/>
        </w:rPr>
        <w:t>:</w:t>
      </w:r>
      <w:r>
        <w:rPr>
          <w:b/>
        </w:rPr>
        <w:t xml:space="preserve"> </w:t>
      </w:r>
    </w:p>
    <w:p w14:paraId="1C82F340" w14:textId="1AC02709" w:rsidR="008A4547" w:rsidRDefault="00E5799D">
      <w:pPr>
        <w:spacing w:after="0" w:line="240" w:lineRule="auto"/>
        <w:jc w:val="both"/>
      </w:pPr>
      <w:r>
        <w:rPr>
          <w:b/>
        </w:rPr>
        <w:t xml:space="preserve">Modalidad de trabajo: </w:t>
      </w:r>
      <w:r>
        <w:t>En parejas.</w:t>
      </w:r>
    </w:p>
    <w:p w14:paraId="58A64648" w14:textId="7DE312F7" w:rsidR="00291E99" w:rsidRDefault="00291E99">
      <w:pPr>
        <w:spacing w:after="0" w:line="240" w:lineRule="auto"/>
        <w:jc w:val="both"/>
      </w:pPr>
    </w:p>
    <w:p w14:paraId="66BAA5BB" w14:textId="77777777" w:rsidR="008A4547" w:rsidRDefault="008A4547">
      <w:pPr>
        <w:spacing w:after="0" w:line="240" w:lineRule="auto"/>
        <w:rPr>
          <w:rFonts w:ascii="Arial" w:eastAsia="Arial" w:hAnsi="Arial" w:cs="Arial"/>
          <w:b/>
          <w:color w:val="000000"/>
        </w:rPr>
      </w:pPr>
    </w:p>
    <w:p w14:paraId="2174DBB7" w14:textId="6CBE4049" w:rsidR="008A4547" w:rsidRDefault="00E5799D">
      <w:pPr>
        <w:spacing w:after="0" w:line="240" w:lineRule="auto"/>
        <w:rPr>
          <w:b/>
        </w:rPr>
      </w:pPr>
      <w:r>
        <w:rPr>
          <w:b/>
        </w:rPr>
        <w:t>3.4 Actividades de transferencia del conocimiento.</w:t>
      </w:r>
    </w:p>
    <w:p w14:paraId="59B51479" w14:textId="12DF4BCA" w:rsidR="00291E99" w:rsidRDefault="00291E99">
      <w:pPr>
        <w:spacing w:after="0" w:line="240" w:lineRule="auto"/>
        <w:rPr>
          <w:b/>
        </w:rPr>
      </w:pPr>
    </w:p>
    <w:p w14:paraId="1B6B3217" w14:textId="2F30FD5C" w:rsidR="00291E99" w:rsidRDefault="00291E99">
      <w:pPr>
        <w:spacing w:after="0" w:line="240" w:lineRule="auto"/>
        <w:rPr>
          <w:b/>
        </w:rPr>
      </w:pPr>
      <w:r>
        <w:rPr>
          <w:b/>
        </w:rPr>
        <w:t>3.4.1 Realizar la implementación de una fuente de alimentación regulada</w:t>
      </w:r>
      <w:r w:rsidR="00F77B8A">
        <w:rPr>
          <w:b/>
        </w:rPr>
        <w:t xml:space="preserve"> fija simple y simétrica</w:t>
      </w:r>
      <w:r>
        <w:rPr>
          <w:b/>
        </w:rPr>
        <w:t>.</w:t>
      </w:r>
    </w:p>
    <w:p w14:paraId="05748F1D" w14:textId="63A2FE99" w:rsidR="00F77B8A" w:rsidRDefault="00F77B8A">
      <w:pPr>
        <w:spacing w:after="0" w:line="240" w:lineRule="auto"/>
        <w:rPr>
          <w:b/>
        </w:rPr>
      </w:pPr>
    </w:p>
    <w:p w14:paraId="7F0E1878" w14:textId="6DE06B1B" w:rsidR="00F77B8A" w:rsidRDefault="00F77B8A">
      <w:pPr>
        <w:spacing w:after="0" w:line="240" w:lineRule="auto"/>
        <w:rPr>
          <w:bCs/>
        </w:rPr>
      </w:pPr>
      <w:r w:rsidRPr="00F77B8A">
        <w:rPr>
          <w:bCs/>
        </w:rPr>
        <w:t>Una fuente de tensión regulada fija se compone básicamente de cuatro etapas fundamentales y son: Transformación, rectificación, filtrado y regulación. La función de la primera etapa Transformación es obtener voltajes mayores o menores de acuerdo con el tipo de fuente que se desee armar, a través de un dispositivo electrónico llamado comúnmente transformador de entrada. La segunda etapa Rectificación es la encargada de convertir la corriente alterna en corriente continua. La tercera etapa Filtrado es la encargada de eliminar las ondulaciones que quedan en la señal después de la rectificación. Finalmente, la cuarta etapa Regulación es la encargada de mantener constante el voltaje de salida</w:t>
      </w:r>
    </w:p>
    <w:p w14:paraId="5579EBC2" w14:textId="4156628B" w:rsidR="00F77B8A" w:rsidRDefault="00F77B8A">
      <w:pPr>
        <w:spacing w:after="0" w:line="240" w:lineRule="auto"/>
        <w:rPr>
          <w:bCs/>
        </w:rPr>
      </w:pPr>
    </w:p>
    <w:p w14:paraId="2A0F4C02" w14:textId="20F48D90" w:rsidR="00F77B8A" w:rsidRDefault="00F77B8A">
      <w:pPr>
        <w:spacing w:after="0" w:line="240" w:lineRule="auto"/>
        <w:rPr>
          <w:bCs/>
        </w:rPr>
      </w:pPr>
      <w:r>
        <w:rPr>
          <w:bCs/>
          <w:noProof/>
        </w:rPr>
        <w:drawing>
          <wp:inline distT="0" distB="0" distL="0" distR="0" wp14:anchorId="52019F46" wp14:editId="194B9ECE">
            <wp:extent cx="5719747" cy="2362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753412" cy="2376103"/>
                    </a:xfrm>
                    <a:prstGeom prst="rect">
                      <a:avLst/>
                    </a:prstGeom>
                    <a:noFill/>
                  </pic:spPr>
                </pic:pic>
              </a:graphicData>
            </a:graphic>
          </wp:inline>
        </w:drawing>
      </w:r>
    </w:p>
    <w:p w14:paraId="60E792C5" w14:textId="744285C0" w:rsidR="00AF3F22" w:rsidRDefault="00CD45FA">
      <w:pPr>
        <w:spacing w:after="0" w:line="240" w:lineRule="auto"/>
        <w:rPr>
          <w:bCs/>
        </w:rPr>
      </w:pPr>
      <w:r>
        <w:rPr>
          <w:bCs/>
        </w:rPr>
        <w:t>Actividad realizada en parejas.</w:t>
      </w:r>
    </w:p>
    <w:p w14:paraId="37121C46" w14:textId="1AD5B216" w:rsidR="00CD45FA" w:rsidRDefault="00CD45FA">
      <w:pPr>
        <w:spacing w:after="0" w:line="240" w:lineRule="auto"/>
        <w:rPr>
          <w:bCs/>
        </w:rPr>
      </w:pPr>
      <w:r>
        <w:rPr>
          <w:bCs/>
        </w:rPr>
        <w:t xml:space="preserve">Se debe poner en funcionamiento el circuito, en el </w:t>
      </w:r>
      <w:proofErr w:type="spellStart"/>
      <w:r>
        <w:rPr>
          <w:bCs/>
        </w:rPr>
        <w:t>protoboard</w:t>
      </w:r>
      <w:proofErr w:type="spellEnd"/>
      <w:r>
        <w:rPr>
          <w:bCs/>
        </w:rPr>
        <w:t xml:space="preserve"> (Recuerde poner en funcionamiento la fuente regulada simple y la simétrica, de acuerdo con lo expuesto por el instructor).</w:t>
      </w:r>
    </w:p>
    <w:p w14:paraId="2E345468" w14:textId="282DD79E" w:rsidR="00CD45FA" w:rsidRPr="00F77B8A" w:rsidRDefault="00CD45FA">
      <w:pPr>
        <w:spacing w:after="0" w:line="240" w:lineRule="auto"/>
        <w:rPr>
          <w:bCs/>
        </w:rPr>
      </w:pPr>
    </w:p>
    <w:p w14:paraId="5336FB07" w14:textId="0C153BA4" w:rsidR="00291E99" w:rsidRDefault="00BE6920">
      <w:pPr>
        <w:spacing w:after="0" w:line="240" w:lineRule="auto"/>
        <w:rPr>
          <w:b/>
        </w:rPr>
      </w:pPr>
      <w:r>
        <w:rPr>
          <w:b/>
        </w:rPr>
        <w:t>3.4.2 Realizar la implementación de una fuente de alimentación regulada, con salida de tensión variable, simple y simétrica.</w:t>
      </w:r>
    </w:p>
    <w:p w14:paraId="259DB6A8" w14:textId="2E7507B9" w:rsidR="00BE6920" w:rsidRDefault="00BE6920">
      <w:pPr>
        <w:spacing w:after="0" w:line="240" w:lineRule="auto"/>
        <w:rPr>
          <w:b/>
        </w:rPr>
      </w:pPr>
    </w:p>
    <w:p w14:paraId="5AB622FD" w14:textId="5EAD3945" w:rsidR="00BE6920" w:rsidRDefault="00CD45FA">
      <w:pPr>
        <w:spacing w:after="0" w:line="240" w:lineRule="auto"/>
        <w:rPr>
          <w:rFonts w:ascii="Arial" w:eastAsia="Arial" w:hAnsi="Arial" w:cs="Arial"/>
          <w:b/>
        </w:rPr>
      </w:pPr>
      <w:r>
        <w:rPr>
          <w:noProof/>
        </w:rPr>
        <w:drawing>
          <wp:inline distT="0" distB="0" distL="0" distR="0" wp14:anchorId="2FD19909" wp14:editId="2D4F84FA">
            <wp:extent cx="6120765" cy="1751330"/>
            <wp:effectExtent l="0" t="0" r="0" b="1270"/>
            <wp:docPr id="2" name="Imagen 2" descr="Diagrama, Esquemát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 Esquemático&#10;&#10;Descripción generada automáticamente"/>
                    <pic:cNvPicPr/>
                  </pic:nvPicPr>
                  <pic:blipFill>
                    <a:blip r:embed="rId35"/>
                    <a:stretch>
                      <a:fillRect/>
                    </a:stretch>
                  </pic:blipFill>
                  <pic:spPr>
                    <a:xfrm>
                      <a:off x="0" y="0"/>
                      <a:ext cx="6120765" cy="1751330"/>
                    </a:xfrm>
                    <a:prstGeom prst="rect">
                      <a:avLst/>
                    </a:prstGeom>
                  </pic:spPr>
                </pic:pic>
              </a:graphicData>
            </a:graphic>
          </wp:inline>
        </w:drawing>
      </w:r>
    </w:p>
    <w:p w14:paraId="367AECBA" w14:textId="24D85B30" w:rsidR="00CD45FA" w:rsidRDefault="00CD45FA">
      <w:pPr>
        <w:spacing w:after="0" w:line="240" w:lineRule="auto"/>
        <w:rPr>
          <w:rFonts w:ascii="Arial" w:eastAsia="Arial" w:hAnsi="Arial" w:cs="Arial"/>
          <w:b/>
        </w:rPr>
      </w:pPr>
    </w:p>
    <w:p w14:paraId="60264232" w14:textId="77777777" w:rsidR="00CD45FA" w:rsidRDefault="00CD45FA" w:rsidP="00CD45FA">
      <w:pPr>
        <w:spacing w:after="0" w:line="240" w:lineRule="auto"/>
        <w:rPr>
          <w:bCs/>
        </w:rPr>
      </w:pPr>
      <w:r>
        <w:rPr>
          <w:bCs/>
        </w:rPr>
        <w:t>Actividad realizada en parejas.</w:t>
      </w:r>
    </w:p>
    <w:p w14:paraId="36C66556" w14:textId="52E2C44B" w:rsidR="00CD45FA" w:rsidRDefault="00CD45FA" w:rsidP="00CD45FA">
      <w:pPr>
        <w:spacing w:after="0" w:line="240" w:lineRule="auto"/>
        <w:rPr>
          <w:bCs/>
        </w:rPr>
      </w:pPr>
      <w:r>
        <w:rPr>
          <w:bCs/>
        </w:rPr>
        <w:lastRenderedPageBreak/>
        <w:t xml:space="preserve">Se debe poner en funcionamiento el circuito, en el </w:t>
      </w:r>
      <w:proofErr w:type="spellStart"/>
      <w:r>
        <w:rPr>
          <w:bCs/>
        </w:rPr>
        <w:t>protoboard</w:t>
      </w:r>
      <w:proofErr w:type="spellEnd"/>
      <w:r>
        <w:rPr>
          <w:bCs/>
        </w:rPr>
        <w:t>. (Recuerde poner en funcionamiento la fuente regulada simple y la simétrica, de acuerdo con lo expuesto por el instructor).</w:t>
      </w:r>
    </w:p>
    <w:p w14:paraId="742A60AB" w14:textId="77777777" w:rsidR="00CD45FA" w:rsidRPr="00F77B8A" w:rsidRDefault="00CD45FA" w:rsidP="00CD45FA">
      <w:pPr>
        <w:spacing w:after="0" w:line="240" w:lineRule="auto"/>
        <w:rPr>
          <w:bCs/>
        </w:rPr>
      </w:pPr>
    </w:p>
    <w:p w14:paraId="1B1DBAB9" w14:textId="77777777" w:rsidR="008A4547" w:rsidRDefault="008A4547">
      <w:pPr>
        <w:spacing w:after="0" w:line="240" w:lineRule="auto"/>
        <w:rPr>
          <w:rFonts w:ascii="Arial" w:eastAsia="Arial" w:hAnsi="Arial" w:cs="Arial"/>
          <w:b/>
        </w:rPr>
      </w:pPr>
    </w:p>
    <w:p w14:paraId="5E910A5F" w14:textId="33230BC5" w:rsidR="008A4547" w:rsidRDefault="00E5799D">
      <w:pPr>
        <w:spacing w:after="0" w:line="240" w:lineRule="auto"/>
        <w:jc w:val="both"/>
        <w:rPr>
          <w:b/>
        </w:rPr>
      </w:pPr>
      <w:r>
        <w:rPr>
          <w:b/>
        </w:rPr>
        <w:t>3.4.</w:t>
      </w:r>
      <w:r w:rsidR="006E0F48">
        <w:rPr>
          <w:b/>
        </w:rPr>
        <w:t>3</w:t>
      </w:r>
      <w:r>
        <w:rPr>
          <w:b/>
        </w:rPr>
        <w:t xml:space="preserve"> Realizar el diagnóstico de una fuente de alimentación regulada.</w:t>
      </w:r>
    </w:p>
    <w:p w14:paraId="7D47BD11" w14:textId="77777777" w:rsidR="008A4547" w:rsidRDefault="008A4547">
      <w:pPr>
        <w:spacing w:after="0" w:line="240" w:lineRule="auto"/>
        <w:jc w:val="both"/>
        <w:rPr>
          <w:b/>
        </w:rPr>
      </w:pPr>
    </w:p>
    <w:p w14:paraId="442D3E38" w14:textId="4743C513" w:rsidR="008A4547" w:rsidRDefault="00E5799D">
      <w:pPr>
        <w:jc w:val="both"/>
      </w:pPr>
      <w:r>
        <w:t xml:space="preserve">Después de haber recorrido todos los pasos para el diagnóstico de fallas y la reparación de averías en tarjetas electrónicas, y por supuesto, la verificación de dicha </w:t>
      </w:r>
      <w:r w:rsidR="00A02D3A">
        <w:t>reparación</w:t>
      </w:r>
      <w:r>
        <w:t xml:space="preserve"> se propone que por equipos de trabajo se realice este procedimiento en una fuente regulada que presenta fallas en su funcionamiento, y se finalice con la entrega de dicha tarjeta electrónica funcionando para que posteriormente sea ensamblada en el equipo electrónico que la contiene.</w:t>
      </w:r>
    </w:p>
    <w:p w14:paraId="16B8CCBA" w14:textId="77777777" w:rsidR="008A4547" w:rsidRDefault="00E5799D">
      <w:pPr>
        <w:jc w:val="center"/>
      </w:pPr>
      <w:r>
        <w:rPr>
          <w:noProof/>
        </w:rPr>
        <w:drawing>
          <wp:inline distT="114300" distB="114300" distL="114300" distR="114300" wp14:anchorId="2DCE8A83" wp14:editId="67A487FF">
            <wp:extent cx="4572000" cy="3429000"/>
            <wp:effectExtent l="0" t="0" r="0" b="0"/>
            <wp:docPr id="4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6"/>
                    <a:srcRect/>
                    <a:stretch>
                      <a:fillRect/>
                    </a:stretch>
                  </pic:blipFill>
                  <pic:spPr>
                    <a:xfrm>
                      <a:off x="0" y="0"/>
                      <a:ext cx="4572000" cy="3429000"/>
                    </a:xfrm>
                    <a:prstGeom prst="rect">
                      <a:avLst/>
                    </a:prstGeom>
                    <a:ln/>
                  </pic:spPr>
                </pic:pic>
              </a:graphicData>
            </a:graphic>
          </wp:inline>
        </w:drawing>
      </w:r>
    </w:p>
    <w:p w14:paraId="4A92C201" w14:textId="609154D3" w:rsidR="008A4547" w:rsidRDefault="00E5799D">
      <w:pPr>
        <w:tabs>
          <w:tab w:val="left" w:pos="4320"/>
          <w:tab w:val="left" w:pos="4485"/>
          <w:tab w:val="left" w:pos="5445"/>
        </w:tabs>
        <w:spacing w:after="0" w:line="240" w:lineRule="auto"/>
        <w:jc w:val="center"/>
      </w:pPr>
      <w:r>
        <w:t xml:space="preserve">Figura 11. conexiones de una fuente regulada </w:t>
      </w:r>
      <w:r w:rsidR="00A02D3A">
        <w:t>comercial.</w:t>
      </w:r>
    </w:p>
    <w:p w14:paraId="538F9D63" w14:textId="4795D3A1" w:rsidR="00CD45FA" w:rsidRDefault="00CD45FA" w:rsidP="00CD45FA">
      <w:pPr>
        <w:tabs>
          <w:tab w:val="left" w:pos="4320"/>
          <w:tab w:val="left" w:pos="4485"/>
          <w:tab w:val="left" w:pos="5445"/>
        </w:tabs>
        <w:spacing w:after="0" w:line="240" w:lineRule="auto"/>
      </w:pPr>
    </w:p>
    <w:p w14:paraId="59E49A35" w14:textId="77777777" w:rsidR="00CD45FA" w:rsidRDefault="00CD45FA" w:rsidP="00CD45FA">
      <w:pPr>
        <w:tabs>
          <w:tab w:val="left" w:pos="4320"/>
          <w:tab w:val="left" w:pos="4485"/>
          <w:tab w:val="left" w:pos="5445"/>
        </w:tabs>
        <w:spacing w:after="0" w:line="240" w:lineRule="auto"/>
      </w:pPr>
    </w:p>
    <w:p w14:paraId="7B29704F" w14:textId="77777777" w:rsidR="008A4547" w:rsidRDefault="008A4547">
      <w:pPr>
        <w:spacing w:after="0" w:line="240" w:lineRule="auto"/>
        <w:rPr>
          <w:rFonts w:ascii="Arial" w:eastAsia="Arial" w:hAnsi="Arial" w:cs="Arial"/>
          <w:b/>
        </w:rPr>
      </w:pPr>
    </w:p>
    <w:p w14:paraId="7FC67FA1" w14:textId="77777777" w:rsidR="008A4547" w:rsidRDefault="00E5799D">
      <w:pPr>
        <w:spacing w:after="0" w:line="240" w:lineRule="auto"/>
        <w:jc w:val="both"/>
      </w:pPr>
      <w:r>
        <w:rPr>
          <w:b/>
          <w:i/>
        </w:rPr>
        <w:t>Material de Apoyo:</w:t>
      </w:r>
      <w:r>
        <w:t xml:space="preserve"> Conocimientos adquiridos durante la formación</w:t>
      </w:r>
    </w:p>
    <w:p w14:paraId="7D1B4A48" w14:textId="77777777" w:rsidR="008A4547" w:rsidRDefault="00E5799D">
      <w:pPr>
        <w:spacing w:after="0" w:line="240" w:lineRule="auto"/>
        <w:jc w:val="both"/>
      </w:pPr>
      <w:r>
        <w:rPr>
          <w:b/>
          <w:i/>
        </w:rPr>
        <w:t>Evidencia Actividad:</w:t>
      </w:r>
      <w:r>
        <w:t xml:space="preserve"> Informe y exposición, Desempeño durante la presentación. </w:t>
      </w:r>
    </w:p>
    <w:p w14:paraId="1AFDA3AB" w14:textId="1A5C73F9" w:rsidR="008A4547" w:rsidRDefault="00E5799D">
      <w:pPr>
        <w:spacing w:after="0" w:line="240" w:lineRule="auto"/>
        <w:jc w:val="both"/>
      </w:pPr>
      <w:r>
        <w:rPr>
          <w:b/>
        </w:rPr>
        <w:t>Duración de la actividad:</w:t>
      </w:r>
      <w:r>
        <w:t xml:space="preserve"> </w:t>
      </w:r>
      <w:r w:rsidR="00F5188B">
        <w:t>28</w:t>
      </w:r>
      <w:r>
        <w:t xml:space="preserve"> Horas.</w:t>
      </w:r>
    </w:p>
    <w:p w14:paraId="0F7CA62C" w14:textId="77777777" w:rsidR="008A4547" w:rsidRDefault="008A4547">
      <w:pPr>
        <w:spacing w:after="0" w:line="240" w:lineRule="auto"/>
        <w:jc w:val="both"/>
        <w:rPr>
          <w:b/>
        </w:rPr>
      </w:pPr>
    </w:p>
    <w:p w14:paraId="3BFFB1AA" w14:textId="77777777" w:rsidR="008A4547" w:rsidRDefault="00E5799D">
      <w:pPr>
        <w:spacing w:after="0" w:line="240" w:lineRule="auto"/>
        <w:jc w:val="both"/>
      </w:pPr>
      <w:r>
        <w:rPr>
          <w:b/>
        </w:rPr>
        <w:t xml:space="preserve">Ambiente requerido: (Aula, Laboratorio, taller, unidad productiva) </w:t>
      </w:r>
      <w:r>
        <w:t xml:space="preserve">y elementos y condiciones de seguridad industrial, salud ocupacional y medio ambiente  </w:t>
      </w:r>
    </w:p>
    <w:p w14:paraId="5B4F8BC4" w14:textId="77777777" w:rsidR="008A4547" w:rsidRDefault="00E5799D">
      <w:pPr>
        <w:spacing w:after="0" w:line="240" w:lineRule="auto"/>
        <w:jc w:val="both"/>
      </w:pPr>
      <w:r>
        <w:rPr>
          <w:b/>
        </w:rPr>
        <w:t>Materiales:</w:t>
      </w:r>
      <w:r>
        <w:t xml:space="preserve"> Pinzas de punta plana, Cortafrío, Pelacables, Juego destornilladores, Juego de </w:t>
      </w:r>
      <w:proofErr w:type="spellStart"/>
      <w:r>
        <w:t>perilleros</w:t>
      </w:r>
      <w:proofErr w:type="spellEnd"/>
      <w:r>
        <w:t xml:space="preserve">, Simuladores de circuitos electrónicos, Fuentes de Voltaje reguladas+- 12v, + 5 v, variable, Soldadura, </w:t>
      </w:r>
      <w:r>
        <w:lastRenderedPageBreak/>
        <w:t xml:space="preserve">Multímetros, Computadores, Bancos de trabajo, </w:t>
      </w:r>
      <w:proofErr w:type="spellStart"/>
      <w:r>
        <w:t>Videobeam</w:t>
      </w:r>
      <w:proofErr w:type="spellEnd"/>
      <w:r>
        <w:t xml:space="preserve"> o Tv Resistencia, Capacitores, Bobinas, Conductores, Conectores, Potenciómetros.</w:t>
      </w:r>
    </w:p>
    <w:p w14:paraId="15B1C336" w14:textId="77777777" w:rsidR="008A4547" w:rsidRDefault="008A4547">
      <w:pPr>
        <w:spacing w:after="0" w:line="240" w:lineRule="auto"/>
        <w:jc w:val="both"/>
      </w:pPr>
    </w:p>
    <w:p w14:paraId="5F9A9C66" w14:textId="77777777" w:rsidR="008A4547" w:rsidRDefault="008A4547">
      <w:pPr>
        <w:spacing w:after="0" w:line="240" w:lineRule="auto"/>
        <w:jc w:val="both"/>
      </w:pPr>
    </w:p>
    <w:p w14:paraId="496ECE38" w14:textId="77777777" w:rsidR="008A4547" w:rsidRDefault="008A4547">
      <w:pPr>
        <w:spacing w:after="0" w:line="240" w:lineRule="auto"/>
        <w:jc w:val="both"/>
      </w:pPr>
    </w:p>
    <w:p w14:paraId="3AEA1A07" w14:textId="77777777" w:rsidR="008A4547" w:rsidRDefault="00E5799D">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41F556A9" w14:textId="77777777" w:rsidR="008A4547" w:rsidRDefault="008A4547">
      <w:pPr>
        <w:spacing w:after="0" w:line="240" w:lineRule="auto"/>
        <w:jc w:val="both"/>
        <w:rPr>
          <w:rFonts w:ascii="Arial" w:eastAsia="Arial" w:hAnsi="Arial" w:cs="Arial"/>
          <w:b/>
          <w:color w:val="000000"/>
          <w:sz w:val="20"/>
          <w:szCs w:val="20"/>
        </w:rPr>
      </w:pPr>
    </w:p>
    <w:p w14:paraId="7C0A5C3F" w14:textId="77777777" w:rsidR="008A4547" w:rsidRDefault="00E5799D">
      <w:pPr>
        <w:spacing w:after="0" w:line="240" w:lineRule="auto"/>
        <w:jc w:val="both"/>
        <w:rPr>
          <w:rFonts w:ascii="Arial" w:eastAsia="Arial" w:hAnsi="Arial" w:cs="Arial"/>
          <w:color w:val="000000"/>
          <w:sz w:val="20"/>
          <w:szCs w:val="20"/>
        </w:rPr>
      </w:pPr>
      <w:r>
        <w:rPr>
          <w:rFonts w:ascii="Arial" w:eastAsia="Arial" w:hAnsi="Arial" w:cs="Arial"/>
        </w:rPr>
        <w:t>La evaluación se ha dado durante el proceso formativo, en las evidencias presentadas por cada actividad planteada.  Para el cierre de la formación mediada por esta guía de aprendizaje se organizará un espacio de discusión en el cual se plantearán las fortalezas y aspectos por mejorar tanto de los aprendices como del instructor</w:t>
      </w:r>
      <w:r>
        <w:rPr>
          <w:rFonts w:ascii="Arial" w:eastAsia="Arial" w:hAnsi="Arial" w:cs="Arial"/>
          <w:color w:val="000000"/>
          <w:sz w:val="20"/>
          <w:szCs w:val="20"/>
        </w:rPr>
        <w:t xml:space="preserve"> </w:t>
      </w:r>
    </w:p>
    <w:p w14:paraId="3481C856" w14:textId="77777777" w:rsidR="008A4547" w:rsidRDefault="008A4547">
      <w:pPr>
        <w:spacing w:after="0" w:line="240" w:lineRule="auto"/>
        <w:jc w:val="both"/>
        <w:rPr>
          <w:rFonts w:ascii="Arial" w:eastAsia="Arial" w:hAnsi="Arial" w:cs="Arial"/>
          <w:color w:val="000000"/>
          <w:sz w:val="20"/>
          <w:szCs w:val="20"/>
        </w:rPr>
      </w:pPr>
    </w:p>
    <w:p w14:paraId="71EF50FF" w14:textId="77777777" w:rsidR="008A4547" w:rsidRDefault="008A4547">
      <w:pPr>
        <w:spacing w:after="0" w:line="240" w:lineRule="auto"/>
        <w:jc w:val="both"/>
        <w:rPr>
          <w:rFonts w:ascii="Arial" w:eastAsia="Arial" w:hAnsi="Arial" w:cs="Arial"/>
          <w:color w:val="000000"/>
          <w:sz w:val="20"/>
          <w:szCs w:val="20"/>
        </w:rPr>
      </w:pPr>
    </w:p>
    <w:tbl>
      <w:tblPr>
        <w:tblStyle w:val="a"/>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8"/>
        <w:gridCol w:w="3672"/>
        <w:gridCol w:w="2688"/>
      </w:tblGrid>
      <w:tr w:rsidR="007B176D" w:rsidRPr="007B176D" w14:paraId="07BCA4BD" w14:textId="77777777" w:rsidTr="007B176D">
        <w:trPr>
          <w:trHeight w:val="554"/>
        </w:trPr>
        <w:tc>
          <w:tcPr>
            <w:tcW w:w="3269" w:type="dxa"/>
            <w:shd w:val="clear" w:color="auto" w:fill="000000" w:themeFill="text1"/>
            <w:vAlign w:val="center"/>
          </w:tcPr>
          <w:p w14:paraId="05034AF7"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Evidencias de Aprendizaje</w:t>
            </w:r>
          </w:p>
        </w:tc>
        <w:tc>
          <w:tcPr>
            <w:tcW w:w="3672" w:type="dxa"/>
            <w:shd w:val="clear" w:color="auto" w:fill="000000" w:themeFill="text1"/>
            <w:vAlign w:val="center"/>
          </w:tcPr>
          <w:p w14:paraId="6A5F90D0"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Criterios de Evaluación</w:t>
            </w:r>
          </w:p>
        </w:tc>
        <w:tc>
          <w:tcPr>
            <w:tcW w:w="2688" w:type="dxa"/>
            <w:shd w:val="clear" w:color="auto" w:fill="000000" w:themeFill="text1"/>
            <w:vAlign w:val="center"/>
          </w:tcPr>
          <w:p w14:paraId="6F436668"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Técnicas e Instrumentos de Evaluación</w:t>
            </w:r>
          </w:p>
        </w:tc>
      </w:tr>
      <w:tr w:rsidR="008A4547" w14:paraId="36E56B35" w14:textId="77777777">
        <w:tc>
          <w:tcPr>
            <w:tcW w:w="3269" w:type="dxa"/>
          </w:tcPr>
          <w:p w14:paraId="6B088B00" w14:textId="5290FC19" w:rsidR="008A4547" w:rsidRDefault="00E5799D">
            <w:pPr>
              <w:spacing w:after="0"/>
              <w:rPr>
                <w:rFonts w:ascii="Arial" w:eastAsia="Arial" w:hAnsi="Arial" w:cs="Arial"/>
                <w:b/>
                <w:sz w:val="21"/>
                <w:szCs w:val="21"/>
              </w:rPr>
            </w:pPr>
            <w:r>
              <w:rPr>
                <w:rFonts w:ascii="Arial" w:eastAsia="Arial" w:hAnsi="Arial" w:cs="Arial"/>
                <w:b/>
                <w:sz w:val="21"/>
                <w:szCs w:val="21"/>
              </w:rPr>
              <w:t xml:space="preserve">Evidencias de </w:t>
            </w:r>
            <w:r w:rsidR="00A02D3A">
              <w:rPr>
                <w:rFonts w:ascii="Arial" w:eastAsia="Arial" w:hAnsi="Arial" w:cs="Arial"/>
                <w:b/>
                <w:sz w:val="21"/>
                <w:szCs w:val="21"/>
              </w:rPr>
              <w:t>Conocimiento:</w:t>
            </w:r>
          </w:p>
          <w:p w14:paraId="41C95C83" w14:textId="77777777" w:rsidR="008A4547" w:rsidRDefault="008A4547">
            <w:pPr>
              <w:spacing w:after="0"/>
              <w:rPr>
                <w:rFonts w:ascii="Arial" w:eastAsia="Arial" w:hAnsi="Arial" w:cs="Arial"/>
                <w:sz w:val="21"/>
                <w:szCs w:val="21"/>
              </w:rPr>
            </w:pPr>
          </w:p>
          <w:p w14:paraId="64EEDB70" w14:textId="77777777" w:rsidR="008A4547" w:rsidRDefault="00E5799D">
            <w:pPr>
              <w:spacing w:after="0"/>
              <w:rPr>
                <w:rFonts w:ascii="Arial" w:eastAsia="Arial" w:hAnsi="Arial" w:cs="Arial"/>
                <w:sz w:val="21"/>
                <w:szCs w:val="21"/>
              </w:rPr>
            </w:pPr>
            <w:r>
              <w:rPr>
                <w:rFonts w:ascii="Arial" w:eastAsia="Arial" w:hAnsi="Arial" w:cs="Arial"/>
                <w:sz w:val="21"/>
                <w:szCs w:val="21"/>
              </w:rPr>
              <w:t>Sustentaciones.</w:t>
            </w:r>
          </w:p>
          <w:p w14:paraId="3A654D53" w14:textId="77777777" w:rsidR="008A4547" w:rsidRDefault="00E5799D">
            <w:pPr>
              <w:spacing w:after="0"/>
              <w:rPr>
                <w:rFonts w:ascii="Arial" w:eastAsia="Arial" w:hAnsi="Arial" w:cs="Arial"/>
                <w:sz w:val="21"/>
                <w:szCs w:val="21"/>
              </w:rPr>
            </w:pPr>
            <w:r>
              <w:rPr>
                <w:rFonts w:ascii="Arial" w:eastAsia="Arial" w:hAnsi="Arial" w:cs="Arial"/>
                <w:sz w:val="21"/>
                <w:szCs w:val="21"/>
              </w:rPr>
              <w:t>Evaluación de conocimientos.</w:t>
            </w:r>
          </w:p>
          <w:p w14:paraId="5B5449BC" w14:textId="77777777" w:rsidR="008A4547" w:rsidRDefault="008A4547">
            <w:pPr>
              <w:spacing w:after="0"/>
              <w:rPr>
                <w:rFonts w:ascii="Arial" w:eastAsia="Arial" w:hAnsi="Arial" w:cs="Arial"/>
                <w:sz w:val="21"/>
                <w:szCs w:val="21"/>
              </w:rPr>
            </w:pPr>
          </w:p>
        </w:tc>
        <w:tc>
          <w:tcPr>
            <w:tcW w:w="3672" w:type="dxa"/>
            <w:vMerge w:val="restart"/>
            <w:vAlign w:val="center"/>
          </w:tcPr>
          <w:p w14:paraId="4B9D904E" w14:textId="77777777" w:rsidR="008A4547" w:rsidRPr="008D3AEF" w:rsidRDefault="00E5799D">
            <w:pPr>
              <w:spacing w:after="0"/>
              <w:rPr>
                <w:rFonts w:ascii="Arial" w:eastAsia="Arial" w:hAnsi="Arial" w:cs="Arial"/>
                <w:sz w:val="21"/>
                <w:szCs w:val="21"/>
                <w:highlight w:val="yellow"/>
              </w:rPr>
            </w:pPr>
            <w:commentRangeStart w:id="13"/>
            <w:r w:rsidRPr="008D3AEF">
              <w:rPr>
                <w:rFonts w:ascii="Arial" w:eastAsia="Arial" w:hAnsi="Arial" w:cs="Arial"/>
                <w:sz w:val="21"/>
                <w:szCs w:val="21"/>
                <w:highlight w:val="yellow"/>
              </w:rPr>
              <w:t>Identifica los diferentes elementos presentes en un circuito electrónico de acuerdo con procedimientos técnicos y normativa.</w:t>
            </w:r>
          </w:p>
          <w:p w14:paraId="76B5E676" w14:textId="77777777" w:rsidR="008A4547" w:rsidRPr="008D3AEF" w:rsidRDefault="008A4547">
            <w:pPr>
              <w:spacing w:after="0"/>
              <w:rPr>
                <w:rFonts w:ascii="Arial" w:eastAsia="Arial" w:hAnsi="Arial" w:cs="Arial"/>
                <w:sz w:val="21"/>
                <w:szCs w:val="21"/>
                <w:highlight w:val="yellow"/>
              </w:rPr>
            </w:pPr>
          </w:p>
          <w:p w14:paraId="3B572CD0" w14:textId="77777777" w:rsidR="008A4547" w:rsidRPr="008D3AEF" w:rsidRDefault="00E5799D">
            <w:pPr>
              <w:spacing w:after="0"/>
              <w:rPr>
                <w:rFonts w:ascii="Arial" w:eastAsia="Arial" w:hAnsi="Arial" w:cs="Arial"/>
                <w:sz w:val="21"/>
                <w:szCs w:val="21"/>
                <w:highlight w:val="yellow"/>
              </w:rPr>
            </w:pPr>
            <w:r w:rsidRPr="008D3AEF">
              <w:rPr>
                <w:rFonts w:ascii="Arial" w:eastAsia="Arial" w:hAnsi="Arial" w:cs="Arial"/>
                <w:sz w:val="21"/>
                <w:szCs w:val="21"/>
                <w:highlight w:val="yellow"/>
              </w:rPr>
              <w:t>Describe planos esquemáticos de acuerdo con procedimientos técnicos y normativa.</w:t>
            </w:r>
          </w:p>
          <w:commentRangeEnd w:id="13"/>
          <w:p w14:paraId="1A5EE96D" w14:textId="77777777" w:rsidR="008A4547" w:rsidRPr="008D3AEF" w:rsidRDefault="008D3AEF">
            <w:pPr>
              <w:spacing w:after="0"/>
              <w:rPr>
                <w:rFonts w:ascii="Arial" w:eastAsia="Arial" w:hAnsi="Arial" w:cs="Arial"/>
                <w:sz w:val="21"/>
                <w:szCs w:val="21"/>
                <w:highlight w:val="yellow"/>
              </w:rPr>
            </w:pPr>
            <w:r w:rsidRPr="008D3AEF">
              <w:rPr>
                <w:rStyle w:val="Refdecomentario"/>
                <w:rFonts w:ascii="Calibri" w:eastAsia="Calibri" w:hAnsi="Calibri" w:cs="Calibri"/>
                <w:highlight w:val="yellow"/>
              </w:rPr>
              <w:commentReference w:id="13"/>
            </w:r>
          </w:p>
          <w:p w14:paraId="462DC779" w14:textId="77777777" w:rsidR="008A4547" w:rsidRDefault="00E5799D">
            <w:pPr>
              <w:spacing w:after="0"/>
              <w:rPr>
                <w:rFonts w:ascii="Arial" w:eastAsia="Arial" w:hAnsi="Arial" w:cs="Arial"/>
                <w:sz w:val="21"/>
                <w:szCs w:val="21"/>
              </w:rPr>
            </w:pPr>
            <w:r w:rsidRPr="008D3AEF">
              <w:rPr>
                <w:rFonts w:ascii="Arial" w:eastAsia="Arial" w:hAnsi="Arial" w:cs="Arial"/>
                <w:sz w:val="21"/>
                <w:szCs w:val="21"/>
                <w:highlight w:val="yellow"/>
              </w:rPr>
              <w:t>Clasifica herramientas, equipos e instrumentos de medición de acuerdo con la orden de trabajo.</w:t>
            </w:r>
          </w:p>
          <w:p w14:paraId="654A54BB" w14:textId="77777777" w:rsidR="008A4547" w:rsidRDefault="008A4547">
            <w:pPr>
              <w:spacing w:after="0"/>
              <w:rPr>
                <w:rFonts w:ascii="Arial" w:eastAsia="Arial" w:hAnsi="Arial" w:cs="Arial"/>
                <w:sz w:val="21"/>
                <w:szCs w:val="21"/>
              </w:rPr>
            </w:pPr>
          </w:p>
          <w:p w14:paraId="6FA179B9" w14:textId="77777777" w:rsidR="008A4547" w:rsidRDefault="00E5799D">
            <w:pPr>
              <w:spacing w:after="0"/>
              <w:rPr>
                <w:rFonts w:ascii="Arial" w:eastAsia="Arial" w:hAnsi="Arial" w:cs="Arial"/>
                <w:sz w:val="21"/>
                <w:szCs w:val="21"/>
              </w:rPr>
            </w:pPr>
            <w:r>
              <w:rPr>
                <w:rFonts w:ascii="Arial" w:eastAsia="Arial" w:hAnsi="Arial" w:cs="Arial"/>
                <w:sz w:val="21"/>
                <w:szCs w:val="21"/>
              </w:rPr>
              <w:t>Explica planos y manuales de motores eléctricos utilizados en equipos electrónicos industriales según requerimientos de diseño.</w:t>
            </w:r>
          </w:p>
        </w:tc>
        <w:tc>
          <w:tcPr>
            <w:tcW w:w="2688" w:type="dxa"/>
          </w:tcPr>
          <w:p w14:paraId="20C7AEB6" w14:textId="77777777" w:rsidR="008A4547" w:rsidRDefault="00E5799D">
            <w:pPr>
              <w:spacing w:after="0"/>
              <w:rPr>
                <w:rFonts w:ascii="Arial" w:eastAsia="Arial" w:hAnsi="Arial" w:cs="Arial"/>
                <w:b/>
                <w:sz w:val="21"/>
                <w:szCs w:val="21"/>
              </w:rPr>
            </w:pPr>
            <w:r>
              <w:rPr>
                <w:rFonts w:ascii="Arial" w:eastAsia="Arial" w:hAnsi="Arial" w:cs="Arial"/>
                <w:b/>
                <w:sz w:val="21"/>
                <w:szCs w:val="21"/>
              </w:rPr>
              <w:t>De Conocimiento:</w:t>
            </w:r>
          </w:p>
          <w:p w14:paraId="27864360" w14:textId="77777777" w:rsidR="008A4547" w:rsidRDefault="008A4547">
            <w:pPr>
              <w:spacing w:after="0"/>
              <w:rPr>
                <w:rFonts w:ascii="Arial" w:eastAsia="Arial" w:hAnsi="Arial" w:cs="Arial"/>
                <w:sz w:val="21"/>
                <w:szCs w:val="21"/>
              </w:rPr>
            </w:pPr>
          </w:p>
          <w:p w14:paraId="64D389BF" w14:textId="77777777" w:rsidR="008A4547" w:rsidRDefault="00E5799D">
            <w:pPr>
              <w:spacing w:after="0"/>
              <w:rPr>
                <w:rFonts w:ascii="Arial" w:eastAsia="Arial" w:hAnsi="Arial" w:cs="Arial"/>
                <w:sz w:val="21"/>
                <w:szCs w:val="21"/>
              </w:rPr>
            </w:pPr>
            <w:r>
              <w:rPr>
                <w:rFonts w:ascii="Arial" w:eastAsia="Arial" w:hAnsi="Arial" w:cs="Arial"/>
                <w:sz w:val="21"/>
                <w:szCs w:val="21"/>
              </w:rPr>
              <w:t>Técnica: formulación de preguntas, observación directa.</w:t>
            </w:r>
          </w:p>
          <w:p w14:paraId="2258565B" w14:textId="77777777" w:rsidR="008A4547" w:rsidRDefault="008A4547">
            <w:pPr>
              <w:spacing w:after="0"/>
              <w:rPr>
                <w:rFonts w:ascii="Arial" w:eastAsia="Arial" w:hAnsi="Arial" w:cs="Arial"/>
                <w:sz w:val="21"/>
                <w:szCs w:val="21"/>
              </w:rPr>
            </w:pPr>
          </w:p>
          <w:p w14:paraId="31F59F1A" w14:textId="77777777" w:rsidR="008A4547" w:rsidRDefault="00E5799D">
            <w:pPr>
              <w:spacing w:after="0"/>
              <w:rPr>
                <w:rFonts w:ascii="Arial" w:eastAsia="Arial" w:hAnsi="Arial" w:cs="Arial"/>
                <w:sz w:val="21"/>
                <w:szCs w:val="21"/>
              </w:rPr>
            </w:pPr>
            <w:r>
              <w:rPr>
                <w:rFonts w:ascii="Arial" w:eastAsia="Arial" w:hAnsi="Arial" w:cs="Arial"/>
                <w:sz w:val="21"/>
                <w:szCs w:val="21"/>
              </w:rPr>
              <w:t>Instrumento: Cuestionarios</w:t>
            </w:r>
          </w:p>
        </w:tc>
      </w:tr>
      <w:tr w:rsidR="008A4547" w14:paraId="3B9682AC" w14:textId="77777777">
        <w:tc>
          <w:tcPr>
            <w:tcW w:w="3269" w:type="dxa"/>
          </w:tcPr>
          <w:p w14:paraId="1A4EA407" w14:textId="77777777" w:rsidR="008A4547" w:rsidRDefault="00E5799D">
            <w:pPr>
              <w:spacing w:after="0"/>
              <w:rPr>
                <w:rFonts w:ascii="Arial" w:eastAsia="Arial" w:hAnsi="Arial" w:cs="Arial"/>
                <w:b/>
                <w:sz w:val="21"/>
                <w:szCs w:val="21"/>
              </w:rPr>
            </w:pPr>
            <w:r>
              <w:rPr>
                <w:rFonts w:ascii="Arial" w:eastAsia="Arial" w:hAnsi="Arial" w:cs="Arial"/>
                <w:b/>
                <w:sz w:val="21"/>
                <w:szCs w:val="21"/>
              </w:rPr>
              <w:t>Evidencias de Desempeño:</w:t>
            </w:r>
          </w:p>
          <w:p w14:paraId="55F756DD" w14:textId="77777777" w:rsidR="008A4547" w:rsidRDefault="008A4547">
            <w:pPr>
              <w:spacing w:after="0"/>
              <w:rPr>
                <w:rFonts w:ascii="Arial" w:eastAsia="Arial" w:hAnsi="Arial" w:cs="Arial"/>
                <w:sz w:val="21"/>
                <w:szCs w:val="21"/>
              </w:rPr>
            </w:pPr>
          </w:p>
          <w:p w14:paraId="0CCC5094" w14:textId="77777777" w:rsidR="008A4547" w:rsidRDefault="00E5799D">
            <w:pPr>
              <w:spacing w:after="0"/>
              <w:rPr>
                <w:rFonts w:ascii="Arial" w:eastAsia="Arial" w:hAnsi="Arial" w:cs="Arial"/>
                <w:sz w:val="21"/>
                <w:szCs w:val="21"/>
              </w:rPr>
            </w:pPr>
            <w:r>
              <w:rPr>
                <w:rFonts w:ascii="Arial" w:eastAsia="Arial" w:hAnsi="Arial" w:cs="Arial"/>
                <w:sz w:val="21"/>
                <w:szCs w:val="21"/>
              </w:rPr>
              <w:t>Se evaluará teniendo en cuenta:</w:t>
            </w:r>
          </w:p>
          <w:p w14:paraId="153BEDA6"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Simulación de los circuitos.</w:t>
            </w:r>
          </w:p>
          <w:p w14:paraId="3718AF67"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El uso adecuado de las herramientas de trabajo en los montajes.</w:t>
            </w:r>
          </w:p>
          <w:p w14:paraId="490DE1CD"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Responsabilidad y cumplimiento en las prácticas de laboratorio.</w:t>
            </w:r>
          </w:p>
          <w:p w14:paraId="349C5814"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 xml:space="preserve">Exposiciones. </w:t>
            </w:r>
          </w:p>
          <w:p w14:paraId="6CEBD29A" w14:textId="77777777" w:rsidR="008A4547" w:rsidRDefault="008A4547">
            <w:pPr>
              <w:spacing w:after="0"/>
              <w:rPr>
                <w:rFonts w:ascii="Arial" w:eastAsia="Arial" w:hAnsi="Arial" w:cs="Arial"/>
                <w:sz w:val="21"/>
                <w:szCs w:val="21"/>
              </w:rPr>
            </w:pPr>
          </w:p>
        </w:tc>
        <w:tc>
          <w:tcPr>
            <w:tcW w:w="3672" w:type="dxa"/>
            <w:vMerge/>
            <w:vAlign w:val="center"/>
          </w:tcPr>
          <w:p w14:paraId="2DFB47E5" w14:textId="77777777" w:rsidR="008A4547" w:rsidRDefault="008A4547">
            <w:pPr>
              <w:widowControl w:val="0"/>
              <w:pBdr>
                <w:top w:val="nil"/>
                <w:left w:val="nil"/>
                <w:bottom w:val="nil"/>
                <w:right w:val="nil"/>
                <w:between w:val="nil"/>
              </w:pBdr>
              <w:spacing w:after="0"/>
              <w:jc w:val="left"/>
              <w:rPr>
                <w:rFonts w:ascii="Arial" w:eastAsia="Arial" w:hAnsi="Arial" w:cs="Arial"/>
                <w:sz w:val="21"/>
                <w:szCs w:val="21"/>
              </w:rPr>
            </w:pPr>
          </w:p>
        </w:tc>
        <w:tc>
          <w:tcPr>
            <w:tcW w:w="2688" w:type="dxa"/>
          </w:tcPr>
          <w:p w14:paraId="1C01F00A" w14:textId="77777777" w:rsidR="008A4547" w:rsidRDefault="00E5799D">
            <w:pPr>
              <w:spacing w:after="0"/>
              <w:rPr>
                <w:rFonts w:ascii="Arial" w:eastAsia="Arial" w:hAnsi="Arial" w:cs="Arial"/>
                <w:b/>
                <w:sz w:val="21"/>
                <w:szCs w:val="21"/>
              </w:rPr>
            </w:pPr>
            <w:r>
              <w:rPr>
                <w:rFonts w:ascii="Arial" w:eastAsia="Arial" w:hAnsi="Arial" w:cs="Arial"/>
                <w:b/>
                <w:sz w:val="21"/>
                <w:szCs w:val="21"/>
              </w:rPr>
              <w:t>De Desempeño:</w:t>
            </w:r>
          </w:p>
          <w:p w14:paraId="11626CED" w14:textId="77777777" w:rsidR="008A4547" w:rsidRDefault="008A4547">
            <w:pPr>
              <w:spacing w:after="0"/>
              <w:rPr>
                <w:rFonts w:ascii="Arial" w:eastAsia="Arial" w:hAnsi="Arial" w:cs="Arial"/>
                <w:sz w:val="21"/>
                <w:szCs w:val="21"/>
              </w:rPr>
            </w:pPr>
          </w:p>
          <w:p w14:paraId="07F989E8" w14:textId="77777777" w:rsidR="008A4547" w:rsidRDefault="00E5799D">
            <w:pPr>
              <w:spacing w:after="0"/>
              <w:rPr>
                <w:rFonts w:ascii="Arial" w:eastAsia="Arial" w:hAnsi="Arial" w:cs="Arial"/>
                <w:sz w:val="21"/>
                <w:szCs w:val="21"/>
              </w:rPr>
            </w:pPr>
            <w:r>
              <w:rPr>
                <w:rFonts w:ascii="Arial" w:eastAsia="Arial" w:hAnsi="Arial" w:cs="Arial"/>
                <w:sz w:val="21"/>
                <w:szCs w:val="21"/>
              </w:rPr>
              <w:t>Técnica: Observación directa</w:t>
            </w:r>
          </w:p>
          <w:p w14:paraId="0B2C398A" w14:textId="77777777" w:rsidR="008A4547" w:rsidRDefault="008A4547">
            <w:pPr>
              <w:spacing w:after="0"/>
              <w:rPr>
                <w:rFonts w:ascii="Arial" w:eastAsia="Arial" w:hAnsi="Arial" w:cs="Arial"/>
                <w:sz w:val="21"/>
                <w:szCs w:val="21"/>
              </w:rPr>
            </w:pPr>
          </w:p>
          <w:p w14:paraId="3AA815B6"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Instrumento: Lista de chequeo. </w:t>
            </w:r>
          </w:p>
          <w:p w14:paraId="5D55B1E5" w14:textId="77777777" w:rsidR="008A4547" w:rsidRDefault="00E5799D">
            <w:pPr>
              <w:spacing w:after="0"/>
              <w:rPr>
                <w:rFonts w:ascii="Arial" w:eastAsia="Arial" w:hAnsi="Arial" w:cs="Arial"/>
                <w:sz w:val="21"/>
                <w:szCs w:val="21"/>
              </w:rPr>
            </w:pPr>
            <w:r w:rsidRPr="00F94671">
              <w:rPr>
                <w:rFonts w:ascii="Arial" w:eastAsia="Arial" w:hAnsi="Arial" w:cs="Arial"/>
                <w:sz w:val="21"/>
                <w:szCs w:val="21"/>
              </w:rPr>
              <w:t>Videos explicativos</w:t>
            </w:r>
          </w:p>
        </w:tc>
      </w:tr>
      <w:tr w:rsidR="008A4547" w14:paraId="15401B73" w14:textId="77777777">
        <w:tc>
          <w:tcPr>
            <w:tcW w:w="3269" w:type="dxa"/>
          </w:tcPr>
          <w:p w14:paraId="181FCA37" w14:textId="6E57F2F6" w:rsidR="008A4547" w:rsidRDefault="00F94671">
            <w:pPr>
              <w:spacing w:after="0"/>
              <w:rPr>
                <w:rFonts w:ascii="Arial" w:eastAsia="Arial" w:hAnsi="Arial" w:cs="Arial"/>
                <w:b/>
                <w:sz w:val="21"/>
                <w:szCs w:val="21"/>
              </w:rPr>
            </w:pPr>
            <w:r>
              <w:rPr>
                <w:rFonts w:ascii="Arial" w:eastAsia="Arial" w:hAnsi="Arial" w:cs="Arial"/>
                <w:b/>
                <w:sz w:val="21"/>
                <w:szCs w:val="21"/>
              </w:rPr>
              <w:t>Evidencias de</w:t>
            </w:r>
            <w:r w:rsidR="00E5799D">
              <w:rPr>
                <w:rFonts w:ascii="Arial" w:eastAsia="Arial" w:hAnsi="Arial" w:cs="Arial"/>
                <w:b/>
                <w:sz w:val="21"/>
                <w:szCs w:val="21"/>
              </w:rPr>
              <w:t xml:space="preserve"> Producto:</w:t>
            </w:r>
          </w:p>
          <w:p w14:paraId="169D6FA2" w14:textId="77777777" w:rsidR="008A4547" w:rsidRDefault="008A4547">
            <w:pPr>
              <w:spacing w:after="0"/>
              <w:rPr>
                <w:rFonts w:ascii="Arial" w:eastAsia="Arial" w:hAnsi="Arial" w:cs="Arial"/>
                <w:sz w:val="21"/>
                <w:szCs w:val="21"/>
              </w:rPr>
            </w:pPr>
          </w:p>
          <w:p w14:paraId="30D0508D" w14:textId="77777777" w:rsidR="008A4547" w:rsidRDefault="00E5799D">
            <w:pPr>
              <w:spacing w:after="0"/>
              <w:rPr>
                <w:rFonts w:ascii="Arial" w:eastAsia="Arial" w:hAnsi="Arial" w:cs="Arial"/>
                <w:sz w:val="21"/>
                <w:szCs w:val="21"/>
              </w:rPr>
            </w:pPr>
            <w:r>
              <w:rPr>
                <w:rFonts w:ascii="Arial" w:eastAsia="Arial" w:hAnsi="Arial" w:cs="Arial"/>
                <w:sz w:val="21"/>
                <w:szCs w:val="21"/>
              </w:rPr>
              <w:t>Informes de laboratorio</w:t>
            </w:r>
          </w:p>
          <w:p w14:paraId="42AEFBA0"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Diapositivas </w:t>
            </w:r>
          </w:p>
          <w:p w14:paraId="4DF81120"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Ejercicios resueltos </w:t>
            </w:r>
          </w:p>
          <w:p w14:paraId="40B5D6F6" w14:textId="77777777" w:rsidR="008A4547" w:rsidRDefault="00E5799D">
            <w:pPr>
              <w:spacing w:after="0"/>
              <w:rPr>
                <w:rFonts w:ascii="Arial" w:eastAsia="Arial" w:hAnsi="Arial" w:cs="Arial"/>
                <w:sz w:val="21"/>
                <w:szCs w:val="21"/>
              </w:rPr>
            </w:pPr>
            <w:r>
              <w:rPr>
                <w:rFonts w:ascii="Arial" w:eastAsia="Arial" w:hAnsi="Arial" w:cs="Arial"/>
                <w:sz w:val="21"/>
                <w:szCs w:val="21"/>
              </w:rPr>
              <w:t>Investigaciones.</w:t>
            </w:r>
          </w:p>
        </w:tc>
        <w:tc>
          <w:tcPr>
            <w:tcW w:w="3672" w:type="dxa"/>
            <w:vMerge/>
            <w:vAlign w:val="center"/>
          </w:tcPr>
          <w:p w14:paraId="1B046925" w14:textId="77777777" w:rsidR="008A4547" w:rsidRDefault="008A4547">
            <w:pPr>
              <w:widowControl w:val="0"/>
              <w:pBdr>
                <w:top w:val="nil"/>
                <w:left w:val="nil"/>
                <w:bottom w:val="nil"/>
                <w:right w:val="nil"/>
                <w:between w:val="nil"/>
              </w:pBdr>
              <w:spacing w:after="0"/>
              <w:jc w:val="left"/>
              <w:rPr>
                <w:rFonts w:ascii="Arial" w:eastAsia="Arial" w:hAnsi="Arial" w:cs="Arial"/>
                <w:sz w:val="21"/>
                <w:szCs w:val="21"/>
              </w:rPr>
            </w:pPr>
          </w:p>
        </w:tc>
        <w:tc>
          <w:tcPr>
            <w:tcW w:w="2688" w:type="dxa"/>
          </w:tcPr>
          <w:p w14:paraId="134278C0" w14:textId="77777777" w:rsidR="008A4547" w:rsidRDefault="00E5799D">
            <w:pPr>
              <w:spacing w:after="0"/>
              <w:rPr>
                <w:rFonts w:ascii="Arial" w:eastAsia="Arial" w:hAnsi="Arial" w:cs="Arial"/>
                <w:b/>
                <w:sz w:val="21"/>
                <w:szCs w:val="21"/>
              </w:rPr>
            </w:pPr>
            <w:r>
              <w:rPr>
                <w:rFonts w:ascii="Arial" w:eastAsia="Arial" w:hAnsi="Arial" w:cs="Arial"/>
                <w:b/>
                <w:sz w:val="21"/>
                <w:szCs w:val="21"/>
              </w:rPr>
              <w:t>De Producto:</w:t>
            </w:r>
          </w:p>
          <w:p w14:paraId="781F1C16" w14:textId="77777777" w:rsidR="008A4547" w:rsidRDefault="00E5799D">
            <w:pPr>
              <w:spacing w:after="0"/>
              <w:rPr>
                <w:rFonts w:ascii="Arial" w:eastAsia="Arial" w:hAnsi="Arial" w:cs="Arial"/>
                <w:sz w:val="21"/>
                <w:szCs w:val="21"/>
              </w:rPr>
            </w:pPr>
            <w:r>
              <w:rPr>
                <w:rFonts w:ascii="Arial" w:eastAsia="Arial" w:hAnsi="Arial" w:cs="Arial"/>
                <w:sz w:val="21"/>
                <w:szCs w:val="21"/>
              </w:rPr>
              <w:t>Técnica: observación directa</w:t>
            </w:r>
          </w:p>
          <w:p w14:paraId="5C857CFD" w14:textId="77777777" w:rsidR="008A4547" w:rsidRDefault="008A4547">
            <w:pPr>
              <w:spacing w:after="0"/>
              <w:rPr>
                <w:rFonts w:ascii="Arial" w:eastAsia="Arial" w:hAnsi="Arial" w:cs="Arial"/>
                <w:sz w:val="21"/>
                <w:szCs w:val="21"/>
              </w:rPr>
            </w:pPr>
          </w:p>
          <w:p w14:paraId="0818DFA3" w14:textId="77777777" w:rsidR="008A4547" w:rsidRDefault="00E5799D">
            <w:pPr>
              <w:spacing w:after="0"/>
              <w:rPr>
                <w:rFonts w:ascii="Arial" w:eastAsia="Arial" w:hAnsi="Arial" w:cs="Arial"/>
                <w:sz w:val="21"/>
                <w:szCs w:val="21"/>
              </w:rPr>
            </w:pPr>
            <w:r>
              <w:rPr>
                <w:rFonts w:ascii="Arial" w:eastAsia="Arial" w:hAnsi="Arial" w:cs="Arial"/>
                <w:sz w:val="21"/>
                <w:szCs w:val="21"/>
              </w:rPr>
              <w:t>Valoración de producto</w:t>
            </w:r>
          </w:p>
          <w:p w14:paraId="3D482F01"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Instrumento: Lista de chequeo. </w:t>
            </w:r>
          </w:p>
        </w:tc>
      </w:tr>
    </w:tbl>
    <w:p w14:paraId="5769B556" w14:textId="77777777" w:rsidR="008A4547" w:rsidRDefault="008A4547">
      <w:pPr>
        <w:spacing w:after="0" w:line="240" w:lineRule="auto"/>
        <w:jc w:val="both"/>
        <w:rPr>
          <w:rFonts w:ascii="Arial" w:eastAsia="Arial" w:hAnsi="Arial" w:cs="Arial"/>
          <w:b/>
          <w:color w:val="000000"/>
          <w:sz w:val="20"/>
          <w:szCs w:val="20"/>
        </w:rPr>
      </w:pPr>
    </w:p>
    <w:p w14:paraId="0D5E84AE" w14:textId="77777777" w:rsidR="008A4547" w:rsidRDefault="008A4547">
      <w:pPr>
        <w:spacing w:after="0" w:line="240" w:lineRule="auto"/>
        <w:jc w:val="both"/>
        <w:rPr>
          <w:rFonts w:ascii="Arial" w:eastAsia="Arial" w:hAnsi="Arial" w:cs="Arial"/>
          <w:b/>
          <w:color w:val="000000"/>
          <w:sz w:val="20"/>
          <w:szCs w:val="20"/>
        </w:rPr>
      </w:pPr>
    </w:p>
    <w:p w14:paraId="7E14B1EB" w14:textId="77777777" w:rsidR="008A4547" w:rsidRDefault="008A4547">
      <w:pPr>
        <w:spacing w:after="0" w:line="240" w:lineRule="auto"/>
        <w:jc w:val="both"/>
        <w:rPr>
          <w:rFonts w:ascii="Arial" w:eastAsia="Arial" w:hAnsi="Arial" w:cs="Arial"/>
          <w:b/>
          <w:color w:val="000000"/>
          <w:sz w:val="20"/>
          <w:szCs w:val="20"/>
        </w:rPr>
      </w:pPr>
    </w:p>
    <w:p w14:paraId="7AFA72BD" w14:textId="77777777" w:rsidR="008A4547" w:rsidRDefault="00E5799D">
      <w:pPr>
        <w:jc w:val="both"/>
        <w:rPr>
          <w:rFonts w:ascii="Arial" w:eastAsia="Arial" w:hAnsi="Arial" w:cs="Arial"/>
          <w:b/>
          <w:sz w:val="24"/>
          <w:szCs w:val="24"/>
        </w:rPr>
      </w:pPr>
      <w:r>
        <w:rPr>
          <w:rFonts w:ascii="Arial" w:eastAsia="Arial" w:hAnsi="Arial" w:cs="Arial"/>
          <w:b/>
          <w:sz w:val="24"/>
          <w:szCs w:val="24"/>
        </w:rPr>
        <w:t>5. GLOSARIO DE TÉRMINOS</w:t>
      </w:r>
    </w:p>
    <w:p w14:paraId="7510ABED"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w:t>
      </w:r>
      <w:r>
        <w:rPr>
          <w:rFonts w:ascii="Arial" w:eastAsia="Arial" w:hAnsi="Arial" w:cs="Arial"/>
          <w:color w:val="000000"/>
          <w:sz w:val="24"/>
          <w:szCs w:val="24"/>
        </w:rPr>
        <w:t xml:space="preserve"> es un elemento que se comporta como un conductor o como un aislante dependiendo de diversos factores, como por ejemplo el campo eléctrico o magnético.</w:t>
      </w:r>
    </w:p>
    <w:p w14:paraId="1BA0994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 tipo N:</w:t>
      </w:r>
      <w:r>
        <w:rPr>
          <w:rFonts w:ascii="Arial" w:eastAsia="Arial" w:hAnsi="Arial" w:cs="Arial"/>
          <w:color w:val="000000"/>
          <w:sz w:val="24"/>
          <w:szCs w:val="24"/>
        </w:rPr>
        <w:t xml:space="preserve"> se obtiene llevando a cabo un proceso de dopado añadiendo un cierto tipo de átomos al semiconductor para poder aumentar el número de portadores de carga libres (en este caso negativos o electrones).</w:t>
      </w:r>
    </w:p>
    <w:p w14:paraId="7B24640C"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 tipo P:</w:t>
      </w:r>
      <w:r>
        <w:rPr>
          <w:rFonts w:ascii="Arial" w:eastAsia="Arial" w:hAnsi="Arial" w:cs="Arial"/>
          <w:color w:val="000000"/>
          <w:sz w:val="24"/>
          <w:szCs w:val="24"/>
        </w:rPr>
        <w:t xml:space="preserve"> se obtiene llevando a cabo un proceso de dopado, añadiendo un cierto tipo de átomos al semiconductor para poder aumentar el número de portadores de carga libres (en este caso positivos o huecos).</w:t>
      </w:r>
    </w:p>
    <w:p w14:paraId="3E1F0FDA"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Transformador:</w:t>
      </w:r>
      <w:r>
        <w:rPr>
          <w:rFonts w:ascii="Arial" w:eastAsia="Arial" w:hAnsi="Arial" w:cs="Arial"/>
          <w:color w:val="000000"/>
          <w:sz w:val="24"/>
          <w:szCs w:val="24"/>
        </w:rPr>
        <w:t xml:space="preserve"> El transformador es un dispositivo capaz de transformar una corriente de alta tensión a otra tensión, pero más baja. Está constituido por dos o más bobinas de material conductor (primario y secundario), aisladas entre sí eléctricamente por lo general arrolladas alrededor de un mismo núcleo de material ferro magnético.</w:t>
      </w:r>
    </w:p>
    <w:p w14:paraId="48B002D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Conductor Eléctrico:</w:t>
      </w:r>
      <w:r>
        <w:rPr>
          <w:rFonts w:ascii="Arial" w:eastAsia="Arial" w:hAnsi="Arial" w:cs="Arial"/>
          <w:color w:val="000000"/>
          <w:sz w:val="24"/>
          <w:szCs w:val="24"/>
        </w:rPr>
        <w:t xml:space="preserve"> Material que opone baja resistencia al paso de los electrones y permite fácilmente la circulación de estos.</w:t>
      </w:r>
    </w:p>
    <w:p w14:paraId="23693052"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Núcleo de hierro:</w:t>
      </w:r>
      <w:r>
        <w:rPr>
          <w:rFonts w:ascii="Arial" w:eastAsia="Arial" w:hAnsi="Arial" w:cs="Arial"/>
          <w:color w:val="000000"/>
          <w:sz w:val="24"/>
          <w:szCs w:val="24"/>
        </w:rPr>
        <w:t xml:space="preserve"> Genera una interacción entre los flujos magnéticos, amplificando el campo que es generado por la corriente que pasa por el alambre, induciendo un flujo magnético y por ende corriente en el otro alambre.</w:t>
      </w:r>
    </w:p>
    <w:p w14:paraId="156F813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Bobina</w:t>
      </w:r>
      <w:r>
        <w:rPr>
          <w:rFonts w:ascii="Arial" w:eastAsia="Arial" w:hAnsi="Arial" w:cs="Arial"/>
          <w:color w:val="000000"/>
          <w:sz w:val="24"/>
          <w:szCs w:val="24"/>
        </w:rPr>
        <w:t>: Componente de un circuito eléctrico formado por un hilo conductor aislado y arrollado repetidamente, en forma variable según su uso.</w:t>
      </w:r>
    </w:p>
    <w:p w14:paraId="71BC38F9"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rectificador:</w:t>
      </w:r>
      <w:r>
        <w:rPr>
          <w:rFonts w:ascii="Arial" w:eastAsia="Arial" w:hAnsi="Arial" w:cs="Arial"/>
          <w:color w:val="000000"/>
          <w:sz w:val="24"/>
          <w:szCs w:val="24"/>
        </w:rPr>
        <w:t xml:space="preserve"> Componente electrónico formado por dos electrodos que solamente permite el paso de la corriente en un sentido, por lo que se usa como rectificador de corriente.</w:t>
      </w:r>
    </w:p>
    <w:p w14:paraId="5CE2922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Led:</w:t>
      </w:r>
      <w:r>
        <w:rPr>
          <w:rFonts w:ascii="Arial" w:eastAsia="Arial" w:hAnsi="Arial" w:cs="Arial"/>
          <w:color w:val="000000"/>
          <w:sz w:val="24"/>
          <w:szCs w:val="24"/>
        </w:rPr>
        <w:t xml:space="preserve">  Led se refiere a un componente optoelectrónico pasivo, más concretamente, un diodo que emite luz.</w:t>
      </w:r>
    </w:p>
    <w:p w14:paraId="7B0ED3F0"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Zener:</w:t>
      </w:r>
      <w:r>
        <w:rPr>
          <w:rFonts w:ascii="Arial" w:eastAsia="Arial" w:hAnsi="Arial" w:cs="Arial"/>
          <w:color w:val="000000"/>
          <w:sz w:val="24"/>
          <w:szCs w:val="24"/>
        </w:rPr>
        <w:t xml:space="preserve"> es un tipo de diodo que por lo general se utiliza como regulador de tensión siendo conectado en directo.</w:t>
      </w:r>
    </w:p>
    <w:p w14:paraId="02E5873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Puente Rectificador:</w:t>
      </w:r>
      <w:r>
        <w:rPr>
          <w:rFonts w:ascii="Arial" w:eastAsia="Arial" w:hAnsi="Arial" w:cs="Arial"/>
          <w:color w:val="000000"/>
          <w:sz w:val="24"/>
          <w:szCs w:val="24"/>
        </w:rPr>
        <w:t xml:space="preserve"> Dispositivo electrónico utilizado para rectificar señales de corriente alterna a directa.</w:t>
      </w:r>
    </w:p>
    <w:p w14:paraId="3A81FC1D"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Rectificación:</w:t>
      </w:r>
      <w:r>
        <w:rPr>
          <w:rFonts w:ascii="Arial" w:eastAsia="Arial" w:hAnsi="Arial" w:cs="Arial"/>
          <w:color w:val="000000"/>
          <w:sz w:val="24"/>
          <w:szCs w:val="24"/>
        </w:rPr>
        <w:t xml:space="preserve"> Operación que consiste en convertir la corriente alterna en corriente continua.</w:t>
      </w:r>
    </w:p>
    <w:p w14:paraId="27B1ACEC"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Rectificación de media onda:</w:t>
      </w:r>
      <w:r>
        <w:rPr>
          <w:rFonts w:ascii="Arial" w:eastAsia="Arial" w:hAnsi="Arial" w:cs="Arial"/>
          <w:color w:val="000000"/>
          <w:sz w:val="24"/>
          <w:szCs w:val="24"/>
        </w:rPr>
        <w:t xml:space="preserve"> un tipo de rectificación donde solamente se rectifica la mitad de las ondas.</w:t>
      </w:r>
    </w:p>
    <w:p w14:paraId="66438FA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Regulador de Voltaje:</w:t>
      </w:r>
      <w:r>
        <w:rPr>
          <w:rFonts w:ascii="Arial" w:eastAsia="Arial" w:hAnsi="Arial" w:cs="Arial"/>
          <w:color w:val="000000"/>
          <w:sz w:val="24"/>
          <w:szCs w:val="24"/>
        </w:rPr>
        <w:t xml:space="preserve"> Un regulador es el circuito encargado de reducir el rizado y de estabilizar la tensión de salida exacta a la que deseemos.</w:t>
      </w:r>
    </w:p>
    <w:p w14:paraId="48EBFE05"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Capacitor o condensador</w:t>
      </w:r>
      <w:r>
        <w:rPr>
          <w:rFonts w:ascii="Arial" w:eastAsia="Arial" w:hAnsi="Arial" w:cs="Arial"/>
          <w:color w:val="000000"/>
          <w:sz w:val="24"/>
          <w:szCs w:val="24"/>
        </w:rPr>
        <w:t>: Es un dispositivo pasivo, utilizado en electricidad y electrónica, capaz de almacenar energía sustentando un campo eléctrico.</w:t>
      </w:r>
    </w:p>
    <w:p w14:paraId="207CF0AB"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lastRenderedPageBreak/>
        <w:t>PCB:</w:t>
      </w:r>
      <w:r>
        <w:rPr>
          <w:rFonts w:ascii="Arial" w:eastAsia="Arial" w:hAnsi="Arial" w:cs="Arial"/>
          <w:color w:val="000000"/>
          <w:sz w:val="24"/>
          <w:szCs w:val="24"/>
        </w:rPr>
        <w:t xml:space="preserve"> Abreviatura en inglés para placa de circuito impreso.</w:t>
      </w:r>
    </w:p>
    <w:p w14:paraId="74298458"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Potenciómetro</w:t>
      </w:r>
      <w:r>
        <w:rPr>
          <w:rFonts w:ascii="Arial" w:eastAsia="Arial" w:hAnsi="Arial" w:cs="Arial"/>
          <w:color w:val="000000"/>
          <w:sz w:val="24"/>
          <w:szCs w:val="24"/>
        </w:rPr>
        <w:t>: Es un resistor variable, el cual es un dispositivo pasivo que permite variar el valor de la resistencia que circula por él.</w:t>
      </w:r>
    </w:p>
    <w:p w14:paraId="77C714F5" w14:textId="77777777" w:rsidR="008A4547" w:rsidRDefault="00E5799D">
      <w:pPr>
        <w:numPr>
          <w:ilvl w:val="0"/>
          <w:numId w:val="7"/>
        </w:numPr>
        <w:pBdr>
          <w:top w:val="nil"/>
          <w:left w:val="nil"/>
          <w:bottom w:val="nil"/>
          <w:right w:val="nil"/>
          <w:between w:val="nil"/>
        </w:pBdr>
        <w:ind w:left="426"/>
        <w:jc w:val="both"/>
        <w:rPr>
          <w:rFonts w:ascii="Arial" w:eastAsia="Arial" w:hAnsi="Arial" w:cs="Arial"/>
          <w:color w:val="000000"/>
          <w:sz w:val="24"/>
          <w:szCs w:val="24"/>
        </w:rPr>
      </w:pPr>
      <w:r>
        <w:rPr>
          <w:rFonts w:ascii="Arial" w:eastAsia="Arial" w:hAnsi="Arial" w:cs="Arial"/>
          <w:b/>
          <w:color w:val="000000"/>
          <w:sz w:val="24"/>
          <w:szCs w:val="24"/>
        </w:rPr>
        <w:t>Proteus:</w:t>
      </w:r>
      <w:r>
        <w:rPr>
          <w:rFonts w:ascii="Arial" w:eastAsia="Arial" w:hAnsi="Arial" w:cs="Arial"/>
          <w:color w:val="000000"/>
          <w:sz w:val="24"/>
          <w:szCs w:val="24"/>
        </w:rPr>
        <w:t xml:space="preserve"> Software que permite simular el comportamiento de los diferentes circuitos electrónicos.</w:t>
      </w:r>
    </w:p>
    <w:p w14:paraId="2B7BF7E9" w14:textId="77777777" w:rsidR="008A4547" w:rsidRDefault="008A4547">
      <w:pPr>
        <w:numPr>
          <w:ilvl w:val="0"/>
          <w:numId w:val="7"/>
        </w:numPr>
        <w:pBdr>
          <w:top w:val="nil"/>
          <w:left w:val="nil"/>
          <w:bottom w:val="nil"/>
          <w:right w:val="nil"/>
          <w:between w:val="nil"/>
        </w:pBdr>
        <w:ind w:left="426"/>
        <w:jc w:val="both"/>
        <w:rPr>
          <w:rFonts w:ascii="Arial" w:eastAsia="Arial" w:hAnsi="Arial" w:cs="Arial"/>
          <w:sz w:val="24"/>
          <w:szCs w:val="24"/>
        </w:rPr>
      </w:pPr>
    </w:p>
    <w:p w14:paraId="4DE277B1" w14:textId="77777777" w:rsidR="008A4547" w:rsidRDefault="00E5799D">
      <w:pPr>
        <w:jc w:val="both"/>
        <w:rPr>
          <w:rFonts w:ascii="Arial" w:eastAsia="Arial" w:hAnsi="Arial" w:cs="Arial"/>
          <w:b/>
          <w:sz w:val="24"/>
          <w:szCs w:val="24"/>
        </w:rPr>
      </w:pPr>
      <w:r>
        <w:rPr>
          <w:rFonts w:ascii="Arial" w:eastAsia="Arial" w:hAnsi="Arial" w:cs="Arial"/>
          <w:b/>
          <w:sz w:val="24"/>
          <w:szCs w:val="24"/>
        </w:rPr>
        <w:t>6. REFERENTES BILBIOGRÁFICOS</w:t>
      </w:r>
    </w:p>
    <w:p w14:paraId="0416972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Reyes Ayala Nicolás [y otros]. (2016). Laboratorio de circuitos electrónicos I. Bogotá: Ediciones de la U.       (Disponible en Antioquia/Apartado y Antioquia/Rionegro) </w:t>
      </w:r>
    </w:p>
    <w:p w14:paraId="71B22C9A"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B6603E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t xml:space="preserve">Joseph J. DEFRANCE &amp; Agustin COTIN tr. </w:t>
      </w:r>
      <w:r>
        <w:rPr>
          <w:rFonts w:ascii="Century Gothic" w:eastAsia="Century Gothic" w:hAnsi="Century Gothic" w:cs="Century Gothic"/>
          <w:color w:val="000000"/>
        </w:rPr>
        <w:t>(1978). Circuitos electrónicos. México: Interamericana.  (Disponible en Bogotá/Complejo sur)</w:t>
      </w:r>
    </w:p>
    <w:p w14:paraId="73B1C88E"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Donald A. </w:t>
      </w:r>
      <w:proofErr w:type="spellStart"/>
      <w:r>
        <w:rPr>
          <w:rFonts w:ascii="Century Gothic" w:eastAsia="Century Gothic" w:hAnsi="Century Gothic" w:cs="Century Gothic"/>
          <w:color w:val="000000"/>
        </w:rPr>
        <w:t>Neamen</w:t>
      </w:r>
      <w:proofErr w:type="spellEnd"/>
      <w:r>
        <w:rPr>
          <w:rFonts w:ascii="Century Gothic" w:eastAsia="Century Gothic" w:hAnsi="Century Gothic" w:cs="Century Gothic"/>
          <w:color w:val="000000"/>
        </w:rPr>
        <w:t>. (2012</w:t>
      </w:r>
      <w:proofErr w:type="gramStart"/>
      <w:r>
        <w:rPr>
          <w:rFonts w:ascii="Century Gothic" w:eastAsia="Century Gothic" w:hAnsi="Century Gothic" w:cs="Century Gothic"/>
          <w:color w:val="000000"/>
        </w:rPr>
        <w:t>).Dispositivos</w:t>
      </w:r>
      <w:proofErr w:type="gramEnd"/>
      <w:r>
        <w:rPr>
          <w:rFonts w:ascii="Century Gothic" w:eastAsia="Century Gothic" w:hAnsi="Century Gothic" w:cs="Century Gothic"/>
          <w:color w:val="000000"/>
        </w:rPr>
        <w:t xml:space="preserve"> y circuitos electrónicos. </w:t>
      </w:r>
      <w:proofErr w:type="gramStart"/>
      <w:r>
        <w:rPr>
          <w:rFonts w:ascii="Century Gothic" w:eastAsia="Century Gothic" w:hAnsi="Century Gothic" w:cs="Century Gothic"/>
          <w:color w:val="000000"/>
        </w:rPr>
        <w:t>México :</w:t>
      </w:r>
      <w:proofErr w:type="gramEnd"/>
      <w:r>
        <w:rPr>
          <w:rFonts w:ascii="Century Gothic" w:eastAsia="Century Gothic" w:hAnsi="Century Gothic" w:cs="Century Gothic"/>
          <w:color w:val="000000"/>
        </w:rPr>
        <w:t xml:space="preserve"> McGraw-Hill  </w:t>
      </w:r>
      <w:proofErr w:type="gramStart"/>
      <w:r>
        <w:rPr>
          <w:rFonts w:ascii="Century Gothic" w:eastAsia="Century Gothic" w:hAnsi="Century Gothic" w:cs="Century Gothic"/>
          <w:color w:val="000000"/>
        </w:rPr>
        <w:t xml:space="preserve">   (</w:t>
      </w:r>
      <w:proofErr w:type="gramEnd"/>
      <w:r>
        <w:rPr>
          <w:rFonts w:ascii="Century Gothic" w:eastAsia="Century Gothic" w:hAnsi="Century Gothic" w:cs="Century Gothic"/>
          <w:color w:val="000000"/>
        </w:rPr>
        <w:t>Disponible en Antioquia/complejo Norte, Santander/</w:t>
      </w:r>
      <w:proofErr w:type="spellStart"/>
      <w:r>
        <w:rPr>
          <w:rFonts w:ascii="Century Gothic" w:eastAsia="Century Gothic" w:hAnsi="Century Gothic" w:cs="Century Gothic"/>
          <w:color w:val="000000"/>
        </w:rPr>
        <w:t>Giron</w:t>
      </w:r>
      <w:proofErr w:type="spellEnd"/>
      <w:r>
        <w:rPr>
          <w:rFonts w:ascii="Century Gothic" w:eastAsia="Century Gothic" w:hAnsi="Century Gothic" w:cs="Century Gothic"/>
          <w:color w:val="000000"/>
        </w:rPr>
        <w:t xml:space="preserve">,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Cundinamarca/Agroempresarial)</w:t>
      </w:r>
    </w:p>
    <w:p w14:paraId="0667DC89"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9842B71"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Paul M. </w:t>
      </w:r>
      <w:proofErr w:type="spellStart"/>
      <w:r>
        <w:rPr>
          <w:rFonts w:ascii="Century Gothic" w:eastAsia="Century Gothic" w:hAnsi="Century Gothic" w:cs="Century Gothic"/>
          <w:color w:val="000000"/>
        </w:rPr>
        <w:t>Chirlian</w:t>
      </w:r>
      <w:proofErr w:type="spellEnd"/>
      <w:r>
        <w:rPr>
          <w:rFonts w:ascii="Century Gothic" w:eastAsia="Century Gothic" w:hAnsi="Century Gothic" w:cs="Century Gothic"/>
          <w:color w:val="000000"/>
        </w:rPr>
        <w:t xml:space="preserve"> (1967). Análisis y diseño de circuitos electrónicos. Madrid: McGraw-Hill (Disponible en Bogotá/complejo sur, Boyacá/Sogamoso, Caldas/Biblioteca regional, Norte de Santander/CIES)</w:t>
      </w:r>
    </w:p>
    <w:p w14:paraId="3E836651"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Donald L. Schilling, C., </w:t>
      </w:r>
      <w:proofErr w:type="spellStart"/>
      <w:r>
        <w:rPr>
          <w:rFonts w:ascii="Century Gothic" w:eastAsia="Century Gothic" w:hAnsi="Century Gothic" w:cs="Century Gothic"/>
          <w:color w:val="000000"/>
        </w:rPr>
        <w:t>Tuvia</w:t>
      </w:r>
      <w:proofErr w:type="spellEnd"/>
      <w:r>
        <w:rPr>
          <w:rFonts w:ascii="Century Gothic" w:eastAsia="Century Gothic" w:hAnsi="Century Gothic" w:cs="Century Gothic"/>
          <w:color w:val="000000"/>
        </w:rPr>
        <w:t xml:space="preserve"> </w:t>
      </w:r>
      <w:proofErr w:type="spellStart"/>
      <w:r>
        <w:rPr>
          <w:rFonts w:ascii="Century Gothic" w:eastAsia="Century Gothic" w:hAnsi="Century Gothic" w:cs="Century Gothic"/>
          <w:color w:val="000000"/>
        </w:rPr>
        <w:t>Apelewicz</w:t>
      </w:r>
      <w:proofErr w:type="spellEnd"/>
      <w:r>
        <w:rPr>
          <w:rFonts w:ascii="Century Gothic" w:eastAsia="Century Gothic" w:hAnsi="Century Gothic" w:cs="Century Gothic"/>
          <w:color w:val="000000"/>
        </w:rPr>
        <w:t xml:space="preserve">, R., </w:t>
      </w:r>
      <w:proofErr w:type="spellStart"/>
      <w:r>
        <w:rPr>
          <w:rFonts w:ascii="Century Gothic" w:eastAsia="Century Gothic" w:hAnsi="Century Gothic" w:cs="Century Gothic"/>
          <w:color w:val="000000"/>
        </w:rPr>
        <w:t>Saccardi</w:t>
      </w:r>
      <w:proofErr w:type="spellEnd"/>
      <w:r>
        <w:rPr>
          <w:rFonts w:ascii="Century Gothic" w:eastAsia="Century Gothic" w:hAnsi="Century Gothic" w:cs="Century Gothic"/>
          <w:color w:val="000000"/>
        </w:rPr>
        <w:t xml:space="preserve">, J. (1996). Circuitos electrónicos: discretos e integrados. Barcelona: McGraw-Hill. (Disponible en Atlántico/Industrial, Caldas/Biblioteca Regional, Risaralda/Dosquebradas,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xml:space="preserve">. </w:t>
      </w:r>
    </w:p>
    <w:p w14:paraId="51F90A37"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A09C32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David Comer &amp; Donald Comer (2005). Diseño de circuitos electrónicos. </w:t>
      </w:r>
    </w:p>
    <w:p w14:paraId="4391CEC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México: Editorial Limusa Grupo Noriega Editores. (Disponible en Antioquia/La salada, La Guajira/Energías alternativas, Santander/Girón).</w:t>
      </w:r>
    </w:p>
    <w:p w14:paraId="4BB73117"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4DE3160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t xml:space="preserve">Jacob Millman &amp; Christos C Halkias, (1982). </w:t>
      </w:r>
      <w:r>
        <w:rPr>
          <w:rFonts w:ascii="Century Gothic" w:eastAsia="Century Gothic" w:hAnsi="Century Gothic" w:cs="Century Gothic"/>
          <w:color w:val="000000"/>
        </w:rPr>
        <w:t>Dispositivos y circuitos electrónicos. Madrid: ediciones Pirámide. (Disponible en: Bogotá/Complejo sur, Risaralda/Dosquebradas).</w:t>
      </w:r>
    </w:p>
    <w:p w14:paraId="1BD1AA45" w14:textId="77777777" w:rsidR="008A4547" w:rsidRDefault="008A4547">
      <w:pPr>
        <w:pBdr>
          <w:top w:val="nil"/>
          <w:left w:val="nil"/>
          <w:bottom w:val="nil"/>
          <w:right w:val="nil"/>
          <w:between w:val="nil"/>
        </w:pBdr>
        <w:spacing w:after="0"/>
        <w:ind w:left="720"/>
        <w:rPr>
          <w:rFonts w:ascii="Century Gothic" w:eastAsia="Century Gothic" w:hAnsi="Century Gothic" w:cs="Century Gothic"/>
          <w:color w:val="000000"/>
        </w:rPr>
      </w:pPr>
    </w:p>
    <w:p w14:paraId="557DDFB9"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8FCA10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N. R. Malik (1998). Circuitos electrónicos: análisis, diseño y simulación. Madrid: Prentice Hall. (Disponible en Bogotá/complejo sur, Caldas/Biblioteca Regional, </w:t>
      </w:r>
      <w:proofErr w:type="spellStart"/>
      <w:r>
        <w:rPr>
          <w:rFonts w:ascii="Century Gothic" w:eastAsia="Century Gothic" w:hAnsi="Century Gothic" w:cs="Century Gothic"/>
          <w:color w:val="000000"/>
        </w:rPr>
        <w:t>Quindio</w:t>
      </w:r>
      <w:proofErr w:type="spellEnd"/>
      <w:r>
        <w:rPr>
          <w:rFonts w:ascii="Century Gothic" w:eastAsia="Century Gothic" w:hAnsi="Century Gothic" w:cs="Century Gothic"/>
          <w:color w:val="000000"/>
        </w:rPr>
        <w:t>/Agroindustrial).</w:t>
      </w:r>
    </w:p>
    <w:p w14:paraId="6EBBA905"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30500639"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t xml:space="preserve">Robert L. Boylestad &amp; Louis Nashelsky (2014). </w:t>
      </w:r>
      <w:r>
        <w:rPr>
          <w:rFonts w:ascii="Century Gothic" w:eastAsia="Century Gothic" w:hAnsi="Century Gothic" w:cs="Century Gothic"/>
          <w:color w:val="000000"/>
        </w:rPr>
        <w:t xml:space="preserve">Electrónica: teoría de circuitos y dispositivos electrónicos. México: Pearson Prentice-Hall. (Disponible en </w:t>
      </w:r>
      <w:r>
        <w:rPr>
          <w:rFonts w:ascii="Century Gothic" w:eastAsia="Century Gothic" w:hAnsi="Century Gothic" w:cs="Century Gothic"/>
          <w:color w:val="000000"/>
        </w:rPr>
        <w:lastRenderedPageBreak/>
        <w:t>Bogotá/Complejo sur, Cundinamarca/Agroindustrial, Risaralda/Dosquebradas, Santander/Vélez).</w:t>
      </w:r>
    </w:p>
    <w:p w14:paraId="090B97A5"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Germán Santamaría Herranz &amp; Agustín Castejón Oliva (1989). Circuitos y componentes electrónicos activos. Madrid: Editorial La Muralla. (Disponible en Bogotá/Complejo sur).</w:t>
      </w:r>
    </w:p>
    <w:p w14:paraId="1CC54DBD"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844195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Thomas L. Floyd (2008). Dispositivos electrónicos. México: Pearson Educación de México. (Disponible en Antioquia/Complejo/norte, Bogotá/complejo sur,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xml:space="preserve">). </w:t>
      </w:r>
    </w:p>
    <w:p w14:paraId="478DC61F"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24F67C17" w14:textId="77777777" w:rsidR="008A4547" w:rsidRDefault="00E5799D">
      <w:pPr>
        <w:numPr>
          <w:ilvl w:val="0"/>
          <w:numId w:val="8"/>
        </w:numPr>
        <w:pBdr>
          <w:top w:val="nil"/>
          <w:left w:val="nil"/>
          <w:bottom w:val="nil"/>
          <w:right w:val="nil"/>
          <w:between w:val="nil"/>
        </w:pBdr>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Albert Paul </w:t>
      </w:r>
      <w:proofErr w:type="spellStart"/>
      <w:r>
        <w:rPr>
          <w:rFonts w:ascii="Century Gothic" w:eastAsia="Century Gothic" w:hAnsi="Century Gothic" w:cs="Century Gothic"/>
          <w:color w:val="000000"/>
        </w:rPr>
        <w:t>Malvino</w:t>
      </w:r>
      <w:proofErr w:type="spellEnd"/>
      <w:r>
        <w:rPr>
          <w:rFonts w:ascii="Century Gothic" w:eastAsia="Century Gothic" w:hAnsi="Century Gothic" w:cs="Century Gothic"/>
          <w:color w:val="000000"/>
        </w:rPr>
        <w:t xml:space="preserve"> (2000). Principios de electrónica. Madrid: McGraw-Hill. (Disponible en Antioquia/Comercio y servicios, Bogotá/Complejo sur, Boyacá/Sogamoso, Casanare/Yopal, Huila/La Angostura).</w:t>
      </w:r>
    </w:p>
    <w:p w14:paraId="1F033641" w14:textId="77777777" w:rsidR="008A4547" w:rsidRDefault="008A4547">
      <w:pPr>
        <w:jc w:val="both"/>
      </w:pPr>
    </w:p>
    <w:p w14:paraId="5945226B" w14:textId="77777777" w:rsidR="008A4547" w:rsidRDefault="00E5799D">
      <w:pPr>
        <w:numPr>
          <w:ilvl w:val="0"/>
          <w:numId w:val="8"/>
        </w:numPr>
        <w:pBdr>
          <w:top w:val="nil"/>
          <w:left w:val="nil"/>
          <w:bottom w:val="nil"/>
          <w:right w:val="nil"/>
          <w:between w:val="nil"/>
        </w:pBdr>
        <w:jc w:val="both"/>
        <w:rPr>
          <w:rFonts w:ascii="Century Gothic" w:eastAsia="Century Gothic" w:hAnsi="Century Gothic" w:cs="Century Gothic"/>
          <w:color w:val="000000"/>
        </w:rPr>
      </w:pPr>
      <w:r>
        <w:rPr>
          <w:rFonts w:ascii="Century Gothic" w:eastAsia="Century Gothic" w:hAnsi="Century Gothic" w:cs="Century Gothic"/>
          <w:color w:val="000000"/>
        </w:rPr>
        <w:t>Phillip Cutler (1978). Análisis de circuitos con semiconductores. México: McGraw-Hill. (Disponible en Atlántico/Industrial, Bogotá/Complejo sur, Caldas/Biblioteca Regional, Huila/Sede Industrial, Valle/Buenaventura).</w:t>
      </w:r>
    </w:p>
    <w:p w14:paraId="4C4655A9" w14:textId="77777777" w:rsidR="008A4547" w:rsidRDefault="008A4547">
      <w:pPr>
        <w:jc w:val="both"/>
        <w:rPr>
          <w:rFonts w:ascii="Arial" w:eastAsia="Arial" w:hAnsi="Arial" w:cs="Arial"/>
          <w:b/>
          <w:sz w:val="20"/>
          <w:szCs w:val="20"/>
        </w:rPr>
      </w:pPr>
    </w:p>
    <w:p w14:paraId="415118B9" w14:textId="77777777" w:rsidR="008A4547" w:rsidRDefault="00E5799D">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8"/>
        <w:gridCol w:w="2553"/>
        <w:gridCol w:w="1530"/>
        <w:gridCol w:w="2374"/>
        <w:gridCol w:w="2092"/>
      </w:tblGrid>
      <w:tr w:rsidR="008A4547" w14:paraId="6CD341BA" w14:textId="77777777">
        <w:tc>
          <w:tcPr>
            <w:tcW w:w="1198" w:type="dxa"/>
            <w:tcBorders>
              <w:top w:val="nil"/>
              <w:left w:val="nil"/>
            </w:tcBorders>
          </w:tcPr>
          <w:p w14:paraId="5F2E535D" w14:textId="77777777" w:rsidR="008A4547" w:rsidRDefault="008A4547">
            <w:pPr>
              <w:jc w:val="both"/>
              <w:rPr>
                <w:b/>
              </w:rPr>
            </w:pPr>
          </w:p>
        </w:tc>
        <w:tc>
          <w:tcPr>
            <w:tcW w:w="2553" w:type="dxa"/>
          </w:tcPr>
          <w:p w14:paraId="0F40EEAE" w14:textId="77777777" w:rsidR="008A4547" w:rsidRDefault="00E5799D">
            <w:pPr>
              <w:jc w:val="both"/>
              <w:rPr>
                <w:b/>
              </w:rPr>
            </w:pPr>
            <w:r>
              <w:rPr>
                <w:b/>
              </w:rPr>
              <w:t>Nombre</w:t>
            </w:r>
          </w:p>
        </w:tc>
        <w:tc>
          <w:tcPr>
            <w:tcW w:w="1530" w:type="dxa"/>
          </w:tcPr>
          <w:p w14:paraId="49113F29" w14:textId="77777777" w:rsidR="008A4547" w:rsidRDefault="00E5799D">
            <w:pPr>
              <w:jc w:val="both"/>
              <w:rPr>
                <w:b/>
              </w:rPr>
            </w:pPr>
            <w:r>
              <w:rPr>
                <w:b/>
              </w:rPr>
              <w:t>Cargo</w:t>
            </w:r>
          </w:p>
        </w:tc>
        <w:tc>
          <w:tcPr>
            <w:tcW w:w="2374" w:type="dxa"/>
          </w:tcPr>
          <w:p w14:paraId="35B0D958" w14:textId="77777777" w:rsidR="008A4547" w:rsidRDefault="00E5799D">
            <w:pPr>
              <w:jc w:val="both"/>
              <w:rPr>
                <w:b/>
              </w:rPr>
            </w:pPr>
            <w:r>
              <w:rPr>
                <w:b/>
              </w:rPr>
              <w:t>Dependencia</w:t>
            </w:r>
          </w:p>
        </w:tc>
        <w:tc>
          <w:tcPr>
            <w:tcW w:w="2092" w:type="dxa"/>
          </w:tcPr>
          <w:p w14:paraId="5C8EC974" w14:textId="77777777" w:rsidR="008A4547" w:rsidRDefault="00E5799D">
            <w:pPr>
              <w:jc w:val="both"/>
              <w:rPr>
                <w:b/>
              </w:rPr>
            </w:pPr>
            <w:r>
              <w:rPr>
                <w:b/>
              </w:rPr>
              <w:t>Fecha</w:t>
            </w:r>
          </w:p>
        </w:tc>
      </w:tr>
      <w:tr w:rsidR="008A4547" w14:paraId="780C6C43" w14:textId="77777777">
        <w:trPr>
          <w:trHeight w:val="1026"/>
        </w:trPr>
        <w:tc>
          <w:tcPr>
            <w:tcW w:w="1198" w:type="dxa"/>
          </w:tcPr>
          <w:p w14:paraId="7F8D6D8F" w14:textId="77777777" w:rsidR="008A4547" w:rsidRDefault="00E5799D">
            <w:pPr>
              <w:jc w:val="both"/>
              <w:rPr>
                <w:b/>
              </w:rPr>
            </w:pPr>
            <w:r>
              <w:rPr>
                <w:b/>
              </w:rPr>
              <w:t>Autor (es)</w:t>
            </w:r>
          </w:p>
        </w:tc>
        <w:tc>
          <w:tcPr>
            <w:tcW w:w="2553" w:type="dxa"/>
          </w:tcPr>
          <w:p w14:paraId="6FB103DA" w14:textId="77777777" w:rsidR="008A4547" w:rsidRDefault="00E5799D">
            <w:pPr>
              <w:jc w:val="both"/>
              <w:rPr>
                <w:b/>
              </w:rPr>
            </w:pPr>
            <w:r>
              <w:rPr>
                <w:b/>
              </w:rPr>
              <w:t xml:space="preserve">Ricardo Jaime </w:t>
            </w:r>
            <w:proofErr w:type="spellStart"/>
            <w:r>
              <w:rPr>
                <w:b/>
              </w:rPr>
              <w:t>Muillo</w:t>
            </w:r>
            <w:proofErr w:type="spellEnd"/>
          </w:p>
        </w:tc>
        <w:tc>
          <w:tcPr>
            <w:tcW w:w="1530" w:type="dxa"/>
          </w:tcPr>
          <w:p w14:paraId="74EDBA9A" w14:textId="77777777" w:rsidR="008A4547" w:rsidRDefault="00E5799D">
            <w:pPr>
              <w:jc w:val="both"/>
              <w:rPr>
                <w:b/>
              </w:rPr>
            </w:pPr>
            <w:r>
              <w:rPr>
                <w:b/>
              </w:rPr>
              <w:t xml:space="preserve">Instructor área electrónica </w:t>
            </w:r>
          </w:p>
        </w:tc>
        <w:tc>
          <w:tcPr>
            <w:tcW w:w="2374" w:type="dxa"/>
          </w:tcPr>
          <w:p w14:paraId="5F1CA240" w14:textId="77777777" w:rsidR="008A4547" w:rsidRDefault="00E5799D">
            <w:pPr>
              <w:jc w:val="both"/>
              <w:rPr>
                <w:b/>
              </w:rPr>
            </w:pPr>
            <w:r>
              <w:rPr>
                <w:b/>
              </w:rPr>
              <w:t xml:space="preserve">Centro de electricidad </w:t>
            </w:r>
            <w:proofErr w:type="gramStart"/>
            <w:r>
              <w:rPr>
                <w:b/>
              </w:rPr>
              <w:t>y  automatización</w:t>
            </w:r>
            <w:proofErr w:type="gramEnd"/>
            <w:r>
              <w:rPr>
                <w:b/>
              </w:rPr>
              <w:t xml:space="preserve"> industrial</w:t>
            </w:r>
          </w:p>
        </w:tc>
        <w:tc>
          <w:tcPr>
            <w:tcW w:w="2092" w:type="dxa"/>
          </w:tcPr>
          <w:p w14:paraId="68895846" w14:textId="77777777" w:rsidR="008A4547" w:rsidRDefault="00E5799D">
            <w:pPr>
              <w:jc w:val="both"/>
              <w:rPr>
                <w:b/>
              </w:rPr>
            </w:pPr>
            <w:r>
              <w:rPr>
                <w:b/>
              </w:rPr>
              <w:t xml:space="preserve">17 </w:t>
            </w:r>
            <w:proofErr w:type="spellStart"/>
            <w:r>
              <w:rPr>
                <w:b/>
              </w:rPr>
              <w:t>sptiembre</w:t>
            </w:r>
            <w:proofErr w:type="spellEnd"/>
            <w:r>
              <w:rPr>
                <w:b/>
              </w:rPr>
              <w:t xml:space="preserve"> 2018</w:t>
            </w:r>
          </w:p>
        </w:tc>
      </w:tr>
      <w:tr w:rsidR="008A4547" w14:paraId="7001A536" w14:textId="77777777">
        <w:tc>
          <w:tcPr>
            <w:tcW w:w="1198" w:type="dxa"/>
          </w:tcPr>
          <w:p w14:paraId="0FA249B1" w14:textId="77777777" w:rsidR="008A4547" w:rsidRDefault="008A4547">
            <w:pPr>
              <w:jc w:val="both"/>
              <w:rPr>
                <w:b/>
              </w:rPr>
            </w:pPr>
          </w:p>
        </w:tc>
        <w:tc>
          <w:tcPr>
            <w:tcW w:w="2553" w:type="dxa"/>
          </w:tcPr>
          <w:p w14:paraId="5FF1CECF" w14:textId="77777777" w:rsidR="008A4547" w:rsidRDefault="00E5799D">
            <w:pPr>
              <w:jc w:val="both"/>
              <w:rPr>
                <w:b/>
              </w:rPr>
            </w:pPr>
            <w:r>
              <w:rPr>
                <w:b/>
              </w:rPr>
              <w:t>Gerardo Andrés García G</w:t>
            </w:r>
          </w:p>
        </w:tc>
        <w:tc>
          <w:tcPr>
            <w:tcW w:w="1530" w:type="dxa"/>
          </w:tcPr>
          <w:p w14:paraId="5A97CE4A" w14:textId="77777777" w:rsidR="008A4547" w:rsidRDefault="00E5799D">
            <w:pPr>
              <w:jc w:val="both"/>
              <w:rPr>
                <w:b/>
              </w:rPr>
            </w:pPr>
            <w:r>
              <w:rPr>
                <w:b/>
              </w:rPr>
              <w:t>Instructor área electrónica</w:t>
            </w:r>
          </w:p>
        </w:tc>
        <w:tc>
          <w:tcPr>
            <w:tcW w:w="2374" w:type="dxa"/>
          </w:tcPr>
          <w:p w14:paraId="0CD1C6BA" w14:textId="77777777" w:rsidR="008A4547" w:rsidRDefault="00E5799D">
            <w:pPr>
              <w:jc w:val="both"/>
              <w:rPr>
                <w:b/>
              </w:rPr>
            </w:pPr>
            <w:r>
              <w:rPr>
                <w:b/>
              </w:rPr>
              <w:t>Centro de electricidad electrónica y telecomunicaciones</w:t>
            </w:r>
          </w:p>
          <w:p w14:paraId="66C178E0" w14:textId="77777777" w:rsidR="008A4547" w:rsidRDefault="008A4547">
            <w:pPr>
              <w:jc w:val="both"/>
              <w:rPr>
                <w:b/>
              </w:rPr>
            </w:pPr>
          </w:p>
        </w:tc>
        <w:tc>
          <w:tcPr>
            <w:tcW w:w="2092" w:type="dxa"/>
          </w:tcPr>
          <w:p w14:paraId="27472921" w14:textId="77777777" w:rsidR="008A4547" w:rsidRDefault="008A4547">
            <w:pPr>
              <w:jc w:val="both"/>
              <w:rPr>
                <w:b/>
              </w:rPr>
            </w:pPr>
          </w:p>
        </w:tc>
      </w:tr>
      <w:tr w:rsidR="008A4547" w14:paraId="438DAAB2" w14:textId="77777777">
        <w:tc>
          <w:tcPr>
            <w:tcW w:w="1198" w:type="dxa"/>
          </w:tcPr>
          <w:p w14:paraId="0A2BFABD" w14:textId="77777777" w:rsidR="008A4547" w:rsidRDefault="008A4547">
            <w:pPr>
              <w:jc w:val="both"/>
              <w:rPr>
                <w:b/>
              </w:rPr>
            </w:pPr>
          </w:p>
        </w:tc>
        <w:tc>
          <w:tcPr>
            <w:tcW w:w="2553" w:type="dxa"/>
          </w:tcPr>
          <w:p w14:paraId="543ECA59" w14:textId="77777777" w:rsidR="008A4547" w:rsidRDefault="00E5799D">
            <w:pPr>
              <w:jc w:val="both"/>
              <w:rPr>
                <w:b/>
              </w:rPr>
            </w:pPr>
            <w:r>
              <w:rPr>
                <w:b/>
              </w:rPr>
              <w:t xml:space="preserve">Dolly Astrid Sandoval </w:t>
            </w:r>
          </w:p>
        </w:tc>
        <w:tc>
          <w:tcPr>
            <w:tcW w:w="1530" w:type="dxa"/>
          </w:tcPr>
          <w:p w14:paraId="07E5A030" w14:textId="77777777" w:rsidR="008A4547" w:rsidRDefault="00E5799D">
            <w:pPr>
              <w:jc w:val="both"/>
              <w:rPr>
                <w:b/>
              </w:rPr>
            </w:pPr>
            <w:r>
              <w:rPr>
                <w:b/>
              </w:rPr>
              <w:t>Instructor área electrónica</w:t>
            </w:r>
          </w:p>
        </w:tc>
        <w:tc>
          <w:tcPr>
            <w:tcW w:w="2374" w:type="dxa"/>
          </w:tcPr>
          <w:p w14:paraId="0F3EFB7A" w14:textId="77777777" w:rsidR="008A4547" w:rsidRDefault="00E5799D">
            <w:pPr>
              <w:jc w:val="both"/>
              <w:rPr>
                <w:b/>
              </w:rPr>
            </w:pPr>
            <w:r>
              <w:rPr>
                <w:b/>
              </w:rPr>
              <w:t>Centro de automatización industrial</w:t>
            </w:r>
          </w:p>
          <w:p w14:paraId="7E4226F9" w14:textId="77777777" w:rsidR="008A4547" w:rsidRDefault="008A4547">
            <w:pPr>
              <w:jc w:val="both"/>
              <w:rPr>
                <w:b/>
              </w:rPr>
            </w:pPr>
          </w:p>
        </w:tc>
        <w:tc>
          <w:tcPr>
            <w:tcW w:w="2092" w:type="dxa"/>
          </w:tcPr>
          <w:p w14:paraId="4ADE0C60" w14:textId="77777777" w:rsidR="008A4547" w:rsidRDefault="008A4547">
            <w:pPr>
              <w:jc w:val="both"/>
              <w:rPr>
                <w:b/>
              </w:rPr>
            </w:pPr>
          </w:p>
        </w:tc>
      </w:tr>
      <w:tr w:rsidR="008A4547" w14:paraId="5F42C72F" w14:textId="77777777">
        <w:tc>
          <w:tcPr>
            <w:tcW w:w="1198" w:type="dxa"/>
          </w:tcPr>
          <w:p w14:paraId="2CDA571E" w14:textId="77777777" w:rsidR="008A4547" w:rsidRDefault="008A4547">
            <w:pPr>
              <w:jc w:val="both"/>
              <w:rPr>
                <w:b/>
              </w:rPr>
            </w:pPr>
          </w:p>
        </w:tc>
        <w:tc>
          <w:tcPr>
            <w:tcW w:w="2553" w:type="dxa"/>
          </w:tcPr>
          <w:p w14:paraId="4F4CD551" w14:textId="77777777" w:rsidR="008A4547" w:rsidRDefault="00E5799D">
            <w:pPr>
              <w:jc w:val="both"/>
              <w:rPr>
                <w:b/>
              </w:rPr>
            </w:pPr>
            <w:r>
              <w:rPr>
                <w:b/>
              </w:rPr>
              <w:t>Diego Fernando Pineda</w:t>
            </w:r>
          </w:p>
        </w:tc>
        <w:tc>
          <w:tcPr>
            <w:tcW w:w="1530" w:type="dxa"/>
          </w:tcPr>
          <w:p w14:paraId="51A05FD6" w14:textId="77777777" w:rsidR="008A4547" w:rsidRDefault="00E5799D">
            <w:pPr>
              <w:jc w:val="both"/>
              <w:rPr>
                <w:b/>
              </w:rPr>
            </w:pPr>
            <w:r>
              <w:rPr>
                <w:b/>
              </w:rPr>
              <w:t>Instructor área electrónica</w:t>
            </w:r>
          </w:p>
        </w:tc>
        <w:tc>
          <w:tcPr>
            <w:tcW w:w="2374" w:type="dxa"/>
          </w:tcPr>
          <w:p w14:paraId="108985AA" w14:textId="6621D3BD" w:rsidR="008A4547" w:rsidRDefault="00E5799D">
            <w:pPr>
              <w:jc w:val="both"/>
              <w:rPr>
                <w:b/>
              </w:rPr>
            </w:pPr>
            <w:r>
              <w:rPr>
                <w:b/>
              </w:rPr>
              <w:t xml:space="preserve">Centro de industria y la construcción </w:t>
            </w:r>
            <w:r w:rsidR="007B176D">
              <w:rPr>
                <w:b/>
              </w:rPr>
              <w:t>de Tolima</w:t>
            </w:r>
          </w:p>
        </w:tc>
        <w:tc>
          <w:tcPr>
            <w:tcW w:w="2092" w:type="dxa"/>
          </w:tcPr>
          <w:p w14:paraId="06D973F9" w14:textId="77777777" w:rsidR="008A4547" w:rsidRDefault="008A4547">
            <w:pPr>
              <w:jc w:val="both"/>
              <w:rPr>
                <w:b/>
              </w:rPr>
            </w:pPr>
          </w:p>
        </w:tc>
      </w:tr>
    </w:tbl>
    <w:p w14:paraId="1FE04AF7" w14:textId="77777777" w:rsidR="008A4547" w:rsidRDefault="008A4547">
      <w:pPr>
        <w:rPr>
          <w:rFonts w:ascii="Arial" w:eastAsia="Arial" w:hAnsi="Arial" w:cs="Arial"/>
          <w:sz w:val="20"/>
          <w:szCs w:val="20"/>
        </w:rPr>
      </w:pPr>
    </w:p>
    <w:p w14:paraId="4A4730C8" w14:textId="77777777" w:rsidR="00A02D3A" w:rsidRDefault="00A02D3A">
      <w:pPr>
        <w:rPr>
          <w:rFonts w:ascii="Arial" w:eastAsia="Arial" w:hAnsi="Arial" w:cs="Arial"/>
          <w:b/>
          <w:sz w:val="20"/>
          <w:szCs w:val="20"/>
        </w:rPr>
      </w:pPr>
      <w:r>
        <w:rPr>
          <w:rFonts w:ascii="Arial" w:eastAsia="Arial" w:hAnsi="Arial" w:cs="Arial"/>
          <w:b/>
          <w:sz w:val="20"/>
          <w:szCs w:val="20"/>
        </w:rPr>
        <w:br w:type="page"/>
      </w:r>
    </w:p>
    <w:p w14:paraId="7AA8A6FD" w14:textId="1F242FB7" w:rsidR="008A4547" w:rsidRDefault="00E5799D">
      <w:pPr>
        <w:rPr>
          <w:rFonts w:ascii="Arial" w:eastAsia="Arial" w:hAnsi="Arial" w:cs="Arial"/>
          <w:b/>
          <w:sz w:val="20"/>
          <w:szCs w:val="20"/>
        </w:rPr>
      </w:pPr>
      <w:r>
        <w:rPr>
          <w:rFonts w:ascii="Arial" w:eastAsia="Arial" w:hAnsi="Arial" w:cs="Arial"/>
          <w:b/>
          <w:sz w:val="20"/>
          <w:szCs w:val="20"/>
        </w:rPr>
        <w:lastRenderedPageBreak/>
        <w:t xml:space="preserve">8. CONTROL DE CAMBIOS </w:t>
      </w:r>
      <w:r>
        <w:rPr>
          <w:rFonts w:ascii="Arial" w:eastAsia="Arial" w:hAnsi="Arial" w:cs="Arial"/>
          <w:sz w:val="20"/>
          <w:szCs w:val="20"/>
        </w:rPr>
        <w:t>(diligenciar únicamente si realiza ajustes a la guía)</w:t>
      </w:r>
    </w:p>
    <w:tbl>
      <w:tblPr>
        <w:tblStyle w:val="a1"/>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6"/>
        <w:gridCol w:w="1953"/>
        <w:gridCol w:w="1559"/>
        <w:gridCol w:w="2010"/>
        <w:gridCol w:w="1235"/>
        <w:gridCol w:w="1824"/>
      </w:tblGrid>
      <w:tr w:rsidR="008A4547" w14:paraId="0C9CE96C" w14:textId="77777777" w:rsidTr="00A02D3A">
        <w:tc>
          <w:tcPr>
            <w:tcW w:w="1166" w:type="dxa"/>
            <w:tcBorders>
              <w:top w:val="nil"/>
              <w:left w:val="nil"/>
            </w:tcBorders>
          </w:tcPr>
          <w:p w14:paraId="331B4022" w14:textId="77777777" w:rsidR="008A4547" w:rsidRDefault="008A4547">
            <w:pPr>
              <w:jc w:val="both"/>
              <w:rPr>
                <w:rFonts w:ascii="Arial" w:eastAsia="Arial" w:hAnsi="Arial" w:cs="Arial"/>
                <w:b/>
                <w:sz w:val="24"/>
                <w:szCs w:val="24"/>
              </w:rPr>
            </w:pPr>
          </w:p>
        </w:tc>
        <w:tc>
          <w:tcPr>
            <w:tcW w:w="1953" w:type="dxa"/>
          </w:tcPr>
          <w:p w14:paraId="37781485" w14:textId="77777777" w:rsidR="008A4547" w:rsidRDefault="00E5799D">
            <w:pPr>
              <w:jc w:val="both"/>
              <w:rPr>
                <w:rFonts w:ascii="Arial" w:eastAsia="Arial" w:hAnsi="Arial" w:cs="Arial"/>
                <w:b/>
                <w:sz w:val="24"/>
                <w:szCs w:val="24"/>
              </w:rPr>
            </w:pPr>
            <w:r>
              <w:rPr>
                <w:rFonts w:ascii="Arial" w:eastAsia="Arial" w:hAnsi="Arial" w:cs="Arial"/>
                <w:b/>
                <w:sz w:val="24"/>
                <w:szCs w:val="24"/>
              </w:rPr>
              <w:t>Nombre</w:t>
            </w:r>
          </w:p>
        </w:tc>
        <w:tc>
          <w:tcPr>
            <w:tcW w:w="1559" w:type="dxa"/>
          </w:tcPr>
          <w:p w14:paraId="14B806B0" w14:textId="77777777" w:rsidR="008A4547" w:rsidRDefault="00E5799D">
            <w:pPr>
              <w:jc w:val="both"/>
              <w:rPr>
                <w:rFonts w:ascii="Arial" w:eastAsia="Arial" w:hAnsi="Arial" w:cs="Arial"/>
                <w:b/>
                <w:sz w:val="24"/>
                <w:szCs w:val="24"/>
              </w:rPr>
            </w:pPr>
            <w:r>
              <w:rPr>
                <w:rFonts w:ascii="Arial" w:eastAsia="Arial" w:hAnsi="Arial" w:cs="Arial"/>
                <w:b/>
                <w:sz w:val="24"/>
                <w:szCs w:val="24"/>
              </w:rPr>
              <w:t>Cargo</w:t>
            </w:r>
          </w:p>
        </w:tc>
        <w:tc>
          <w:tcPr>
            <w:tcW w:w="2010" w:type="dxa"/>
          </w:tcPr>
          <w:p w14:paraId="72E555A4" w14:textId="77777777" w:rsidR="008A4547" w:rsidRDefault="00E5799D">
            <w:pPr>
              <w:jc w:val="both"/>
              <w:rPr>
                <w:rFonts w:ascii="Arial" w:eastAsia="Arial" w:hAnsi="Arial" w:cs="Arial"/>
                <w:b/>
                <w:sz w:val="24"/>
                <w:szCs w:val="24"/>
              </w:rPr>
            </w:pPr>
            <w:r>
              <w:rPr>
                <w:rFonts w:ascii="Arial" w:eastAsia="Arial" w:hAnsi="Arial" w:cs="Arial"/>
                <w:b/>
                <w:sz w:val="24"/>
                <w:szCs w:val="24"/>
              </w:rPr>
              <w:t>Dependencia</w:t>
            </w:r>
          </w:p>
        </w:tc>
        <w:tc>
          <w:tcPr>
            <w:tcW w:w="1235" w:type="dxa"/>
          </w:tcPr>
          <w:p w14:paraId="63136E43" w14:textId="77777777" w:rsidR="008A4547" w:rsidRDefault="00E5799D">
            <w:pPr>
              <w:jc w:val="both"/>
              <w:rPr>
                <w:rFonts w:ascii="Arial" w:eastAsia="Arial" w:hAnsi="Arial" w:cs="Arial"/>
                <w:b/>
                <w:sz w:val="24"/>
                <w:szCs w:val="24"/>
              </w:rPr>
            </w:pPr>
            <w:r>
              <w:rPr>
                <w:rFonts w:ascii="Arial" w:eastAsia="Arial" w:hAnsi="Arial" w:cs="Arial"/>
                <w:b/>
                <w:sz w:val="24"/>
                <w:szCs w:val="24"/>
              </w:rPr>
              <w:t>Fecha</w:t>
            </w:r>
          </w:p>
        </w:tc>
        <w:tc>
          <w:tcPr>
            <w:tcW w:w="1824" w:type="dxa"/>
          </w:tcPr>
          <w:p w14:paraId="7B79D993" w14:textId="77777777" w:rsidR="008A4547" w:rsidRDefault="00E5799D">
            <w:pPr>
              <w:jc w:val="both"/>
              <w:rPr>
                <w:rFonts w:ascii="Arial" w:eastAsia="Arial" w:hAnsi="Arial" w:cs="Arial"/>
                <w:b/>
                <w:sz w:val="24"/>
                <w:szCs w:val="24"/>
              </w:rPr>
            </w:pPr>
            <w:r>
              <w:rPr>
                <w:rFonts w:ascii="Arial" w:eastAsia="Arial" w:hAnsi="Arial" w:cs="Arial"/>
                <w:b/>
                <w:sz w:val="24"/>
                <w:szCs w:val="24"/>
              </w:rPr>
              <w:t>Razón del Cambio</w:t>
            </w:r>
          </w:p>
        </w:tc>
      </w:tr>
      <w:tr w:rsidR="008A4547" w14:paraId="1245CC05" w14:textId="77777777" w:rsidTr="00A02D3A">
        <w:tc>
          <w:tcPr>
            <w:tcW w:w="1166" w:type="dxa"/>
            <w:vAlign w:val="center"/>
          </w:tcPr>
          <w:p w14:paraId="7AB38203" w14:textId="77777777" w:rsidR="008A4547" w:rsidRDefault="00E5799D">
            <w:pPr>
              <w:jc w:val="both"/>
              <w:rPr>
                <w:rFonts w:ascii="Arial" w:eastAsia="Arial" w:hAnsi="Arial" w:cs="Arial"/>
                <w:b/>
                <w:sz w:val="24"/>
                <w:szCs w:val="24"/>
              </w:rPr>
            </w:pPr>
            <w:r>
              <w:rPr>
                <w:b/>
              </w:rPr>
              <w:t>Autor (es)</w:t>
            </w:r>
          </w:p>
        </w:tc>
        <w:tc>
          <w:tcPr>
            <w:tcW w:w="1953" w:type="dxa"/>
            <w:vAlign w:val="center"/>
          </w:tcPr>
          <w:p w14:paraId="538FAC9E" w14:textId="77777777" w:rsidR="008A4547" w:rsidRDefault="00E5799D">
            <w:pPr>
              <w:spacing w:after="0" w:line="240" w:lineRule="auto"/>
              <w:jc w:val="both"/>
              <w:rPr>
                <w:rFonts w:ascii="Arial" w:eastAsia="Arial" w:hAnsi="Arial" w:cs="Arial"/>
                <w:sz w:val="24"/>
                <w:szCs w:val="24"/>
              </w:rPr>
            </w:pPr>
            <w:r>
              <w:t>Edgar Fernando Araque Orozco</w:t>
            </w:r>
          </w:p>
        </w:tc>
        <w:tc>
          <w:tcPr>
            <w:tcW w:w="1559" w:type="dxa"/>
            <w:vAlign w:val="center"/>
          </w:tcPr>
          <w:p w14:paraId="49DE093B"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6615027C" w14:textId="77777777" w:rsidR="008A4547" w:rsidRDefault="00E5799D">
            <w:pPr>
              <w:jc w:val="both"/>
              <w:rPr>
                <w:rFonts w:ascii="Arial" w:eastAsia="Arial" w:hAnsi="Arial" w:cs="Arial"/>
                <w:sz w:val="24"/>
                <w:szCs w:val="24"/>
              </w:rPr>
            </w:pPr>
            <w:r>
              <w:t>Centro de la industria la empresa y los servicios. De Norte de Santander</w:t>
            </w:r>
          </w:p>
        </w:tc>
        <w:tc>
          <w:tcPr>
            <w:tcW w:w="1235" w:type="dxa"/>
            <w:vAlign w:val="center"/>
          </w:tcPr>
          <w:p w14:paraId="4F0D3805" w14:textId="77777777" w:rsidR="008A4547" w:rsidRDefault="00E5799D">
            <w:pPr>
              <w:jc w:val="both"/>
              <w:rPr>
                <w:rFonts w:ascii="Arial" w:eastAsia="Arial" w:hAnsi="Arial" w:cs="Arial"/>
                <w:sz w:val="24"/>
                <w:szCs w:val="24"/>
              </w:rPr>
            </w:pPr>
            <w:r>
              <w:t>Noviembre de 2018</w:t>
            </w:r>
          </w:p>
        </w:tc>
        <w:tc>
          <w:tcPr>
            <w:tcW w:w="1824" w:type="dxa"/>
            <w:vAlign w:val="center"/>
          </w:tcPr>
          <w:p w14:paraId="492B0403" w14:textId="60727373" w:rsidR="008A4547" w:rsidRDefault="00E5799D">
            <w:pPr>
              <w:jc w:val="both"/>
              <w:rPr>
                <w:rFonts w:ascii="Arial" w:eastAsia="Arial" w:hAnsi="Arial" w:cs="Arial"/>
                <w:sz w:val="24"/>
                <w:szCs w:val="24"/>
              </w:rPr>
            </w:pPr>
            <w:r>
              <w:t xml:space="preserve">Ajustes de </w:t>
            </w:r>
            <w:r w:rsidR="00BB12C8">
              <w:t>tiempos y</w:t>
            </w:r>
            <w:r>
              <w:t xml:space="preserve"> forma en el documento.</w:t>
            </w:r>
          </w:p>
        </w:tc>
      </w:tr>
      <w:tr w:rsidR="008A4547" w14:paraId="5A426B9F" w14:textId="77777777" w:rsidTr="00A02D3A">
        <w:trPr>
          <w:trHeight w:val="1848"/>
        </w:trPr>
        <w:tc>
          <w:tcPr>
            <w:tcW w:w="1166" w:type="dxa"/>
            <w:vAlign w:val="center"/>
          </w:tcPr>
          <w:p w14:paraId="1AB0A8FF" w14:textId="77777777" w:rsidR="008A4547" w:rsidRDefault="008A4547">
            <w:pPr>
              <w:jc w:val="both"/>
              <w:rPr>
                <w:rFonts w:ascii="Arial" w:eastAsia="Arial" w:hAnsi="Arial" w:cs="Arial"/>
                <w:b/>
                <w:sz w:val="24"/>
                <w:szCs w:val="24"/>
              </w:rPr>
            </w:pPr>
          </w:p>
        </w:tc>
        <w:tc>
          <w:tcPr>
            <w:tcW w:w="1953" w:type="dxa"/>
            <w:vAlign w:val="center"/>
          </w:tcPr>
          <w:p w14:paraId="064FF590" w14:textId="77777777" w:rsidR="008A4547" w:rsidRDefault="00E5799D">
            <w:pPr>
              <w:jc w:val="both"/>
              <w:rPr>
                <w:rFonts w:ascii="Arial" w:eastAsia="Arial" w:hAnsi="Arial" w:cs="Arial"/>
                <w:sz w:val="24"/>
                <w:szCs w:val="24"/>
              </w:rPr>
            </w:pPr>
            <w:r>
              <w:t>José Wilson Marín</w:t>
            </w:r>
          </w:p>
        </w:tc>
        <w:tc>
          <w:tcPr>
            <w:tcW w:w="1559" w:type="dxa"/>
            <w:vAlign w:val="center"/>
          </w:tcPr>
          <w:p w14:paraId="448C4E42"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55A3159D" w14:textId="77777777" w:rsidR="008A4547" w:rsidRDefault="00E5799D">
            <w:pPr>
              <w:jc w:val="both"/>
              <w:rPr>
                <w:rFonts w:ascii="Arial" w:eastAsia="Arial" w:hAnsi="Arial" w:cs="Arial"/>
                <w:sz w:val="24"/>
                <w:szCs w:val="24"/>
              </w:rPr>
            </w:pPr>
            <w:r>
              <w:t>Centro para el desarrollo tecnológico de la construcción y la industria.  De Quindío.</w:t>
            </w:r>
          </w:p>
        </w:tc>
        <w:tc>
          <w:tcPr>
            <w:tcW w:w="1235" w:type="dxa"/>
            <w:vAlign w:val="center"/>
          </w:tcPr>
          <w:p w14:paraId="6C81077E" w14:textId="77777777" w:rsidR="008A4547" w:rsidRDefault="00E5799D">
            <w:pPr>
              <w:jc w:val="both"/>
              <w:rPr>
                <w:rFonts w:ascii="Arial" w:eastAsia="Arial" w:hAnsi="Arial" w:cs="Arial"/>
                <w:sz w:val="24"/>
                <w:szCs w:val="24"/>
              </w:rPr>
            </w:pPr>
            <w:r>
              <w:t>Noviembre de 2018</w:t>
            </w:r>
          </w:p>
        </w:tc>
        <w:tc>
          <w:tcPr>
            <w:tcW w:w="1824" w:type="dxa"/>
            <w:vAlign w:val="center"/>
          </w:tcPr>
          <w:p w14:paraId="2D095659" w14:textId="769C5566" w:rsidR="008A4547" w:rsidRDefault="00E5799D">
            <w:pPr>
              <w:jc w:val="both"/>
              <w:rPr>
                <w:rFonts w:ascii="Arial" w:eastAsia="Arial" w:hAnsi="Arial" w:cs="Arial"/>
                <w:sz w:val="24"/>
                <w:szCs w:val="24"/>
              </w:rPr>
            </w:pPr>
            <w:r>
              <w:t xml:space="preserve">Ajustes de </w:t>
            </w:r>
            <w:r w:rsidR="00BB12C8">
              <w:t>tiempos y</w:t>
            </w:r>
            <w:r>
              <w:t xml:space="preserve"> forma en el documento.</w:t>
            </w:r>
          </w:p>
        </w:tc>
      </w:tr>
      <w:tr w:rsidR="008A4547" w14:paraId="59943D85" w14:textId="77777777" w:rsidTr="00A02D3A">
        <w:tc>
          <w:tcPr>
            <w:tcW w:w="1166" w:type="dxa"/>
            <w:vAlign w:val="center"/>
          </w:tcPr>
          <w:p w14:paraId="4127A40E" w14:textId="77777777" w:rsidR="008A4547" w:rsidRDefault="008A4547">
            <w:pPr>
              <w:jc w:val="both"/>
              <w:rPr>
                <w:rFonts w:ascii="Arial" w:eastAsia="Arial" w:hAnsi="Arial" w:cs="Arial"/>
                <w:b/>
                <w:sz w:val="24"/>
                <w:szCs w:val="24"/>
              </w:rPr>
            </w:pPr>
          </w:p>
        </w:tc>
        <w:tc>
          <w:tcPr>
            <w:tcW w:w="1953" w:type="dxa"/>
            <w:vAlign w:val="center"/>
          </w:tcPr>
          <w:p w14:paraId="28CD7924" w14:textId="77777777" w:rsidR="008A4547" w:rsidRDefault="00E5799D">
            <w:pPr>
              <w:jc w:val="both"/>
              <w:rPr>
                <w:rFonts w:ascii="Arial" w:eastAsia="Arial" w:hAnsi="Arial" w:cs="Arial"/>
                <w:sz w:val="24"/>
                <w:szCs w:val="24"/>
              </w:rPr>
            </w:pPr>
            <w:r>
              <w:t>Diego Fernando Pineda Carmona.</w:t>
            </w:r>
          </w:p>
        </w:tc>
        <w:tc>
          <w:tcPr>
            <w:tcW w:w="1559" w:type="dxa"/>
            <w:vAlign w:val="center"/>
          </w:tcPr>
          <w:p w14:paraId="6DAD1B90"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25075A13" w14:textId="57088B12" w:rsidR="008A4547" w:rsidRDefault="00E5799D">
            <w:pPr>
              <w:jc w:val="both"/>
              <w:rPr>
                <w:rFonts w:ascii="Arial" w:eastAsia="Arial" w:hAnsi="Arial" w:cs="Arial"/>
                <w:sz w:val="24"/>
                <w:szCs w:val="24"/>
              </w:rPr>
            </w:pPr>
            <w:r>
              <w:t xml:space="preserve">Centro de industria y la construcción </w:t>
            </w:r>
            <w:r w:rsidR="00037EFC">
              <w:t>de Tolima</w:t>
            </w:r>
          </w:p>
        </w:tc>
        <w:tc>
          <w:tcPr>
            <w:tcW w:w="1235" w:type="dxa"/>
            <w:vAlign w:val="center"/>
          </w:tcPr>
          <w:p w14:paraId="261760FF" w14:textId="77777777" w:rsidR="008A4547" w:rsidRDefault="00E5799D">
            <w:pPr>
              <w:jc w:val="both"/>
              <w:rPr>
                <w:rFonts w:ascii="Arial" w:eastAsia="Arial" w:hAnsi="Arial" w:cs="Arial"/>
                <w:sz w:val="24"/>
                <w:szCs w:val="24"/>
              </w:rPr>
            </w:pPr>
            <w:r>
              <w:t>Noviembre de 2018</w:t>
            </w:r>
          </w:p>
        </w:tc>
        <w:tc>
          <w:tcPr>
            <w:tcW w:w="1824" w:type="dxa"/>
            <w:vAlign w:val="center"/>
          </w:tcPr>
          <w:p w14:paraId="69F0E529" w14:textId="1BBFED2A" w:rsidR="008A4547" w:rsidRDefault="00E5799D">
            <w:pPr>
              <w:jc w:val="both"/>
              <w:rPr>
                <w:rFonts w:ascii="Arial" w:eastAsia="Arial" w:hAnsi="Arial" w:cs="Arial"/>
                <w:sz w:val="24"/>
                <w:szCs w:val="24"/>
              </w:rPr>
            </w:pPr>
            <w:r>
              <w:t xml:space="preserve">Ajustes de </w:t>
            </w:r>
            <w:r w:rsidR="00037EFC">
              <w:t>tiempos y</w:t>
            </w:r>
            <w:r>
              <w:t xml:space="preserve"> forma en el documento.</w:t>
            </w:r>
          </w:p>
        </w:tc>
      </w:tr>
      <w:tr w:rsidR="008A4547" w14:paraId="5B1765AD" w14:textId="77777777" w:rsidTr="00A02D3A">
        <w:tc>
          <w:tcPr>
            <w:tcW w:w="1166" w:type="dxa"/>
            <w:vAlign w:val="center"/>
          </w:tcPr>
          <w:p w14:paraId="2708F92D" w14:textId="77777777" w:rsidR="008A4547" w:rsidRDefault="008A4547">
            <w:pPr>
              <w:jc w:val="both"/>
              <w:rPr>
                <w:rFonts w:ascii="Arial" w:eastAsia="Arial" w:hAnsi="Arial" w:cs="Arial"/>
                <w:b/>
                <w:sz w:val="24"/>
                <w:szCs w:val="24"/>
              </w:rPr>
            </w:pPr>
          </w:p>
        </w:tc>
        <w:tc>
          <w:tcPr>
            <w:tcW w:w="1953" w:type="dxa"/>
            <w:vAlign w:val="center"/>
          </w:tcPr>
          <w:p w14:paraId="1E4BEF5E" w14:textId="77777777" w:rsidR="008A4547" w:rsidRDefault="00E5799D">
            <w:pPr>
              <w:jc w:val="both"/>
            </w:pPr>
            <w:r>
              <w:t>Jacinto Torres Carvajal.</w:t>
            </w:r>
          </w:p>
        </w:tc>
        <w:tc>
          <w:tcPr>
            <w:tcW w:w="1559" w:type="dxa"/>
            <w:vAlign w:val="center"/>
          </w:tcPr>
          <w:p w14:paraId="622AAF94" w14:textId="77777777" w:rsidR="008A4547" w:rsidRDefault="00E5799D">
            <w:pPr>
              <w:jc w:val="both"/>
            </w:pPr>
            <w:r>
              <w:t>Instructor área electrónica</w:t>
            </w:r>
          </w:p>
        </w:tc>
        <w:tc>
          <w:tcPr>
            <w:tcW w:w="2010" w:type="dxa"/>
            <w:vAlign w:val="center"/>
          </w:tcPr>
          <w:p w14:paraId="1A9EB714" w14:textId="16B8FA78" w:rsidR="008A4547" w:rsidRDefault="00E5799D">
            <w:pPr>
              <w:jc w:val="both"/>
            </w:pPr>
            <w:r>
              <w:t xml:space="preserve">Centro Nacional Colombo </w:t>
            </w:r>
            <w:r w:rsidR="00037EFC">
              <w:t>Alemán de Barranquilla</w:t>
            </w:r>
            <w:r>
              <w:t>.</w:t>
            </w:r>
          </w:p>
        </w:tc>
        <w:tc>
          <w:tcPr>
            <w:tcW w:w="1235" w:type="dxa"/>
            <w:vAlign w:val="center"/>
          </w:tcPr>
          <w:p w14:paraId="55E24CD6" w14:textId="77777777" w:rsidR="008A4547" w:rsidRDefault="00E5799D">
            <w:pPr>
              <w:jc w:val="both"/>
            </w:pPr>
            <w:r>
              <w:t>Noviembre de 2018</w:t>
            </w:r>
          </w:p>
        </w:tc>
        <w:tc>
          <w:tcPr>
            <w:tcW w:w="1824" w:type="dxa"/>
            <w:vAlign w:val="center"/>
          </w:tcPr>
          <w:p w14:paraId="65AA8E06" w14:textId="402EC7E7" w:rsidR="008A4547" w:rsidRDefault="00E5799D">
            <w:pPr>
              <w:jc w:val="both"/>
            </w:pPr>
            <w:r>
              <w:t xml:space="preserve">Ajustes de </w:t>
            </w:r>
            <w:r w:rsidR="00037EFC">
              <w:t>tiempos y</w:t>
            </w:r>
            <w:r>
              <w:t xml:space="preserve"> forma en el documento.</w:t>
            </w:r>
          </w:p>
        </w:tc>
      </w:tr>
      <w:tr w:rsidR="008A4547" w14:paraId="1DB1F3BF" w14:textId="77777777" w:rsidTr="00A02D3A">
        <w:tc>
          <w:tcPr>
            <w:tcW w:w="1166" w:type="dxa"/>
            <w:vAlign w:val="center"/>
          </w:tcPr>
          <w:p w14:paraId="2BA49476" w14:textId="77777777" w:rsidR="008A4547" w:rsidRDefault="008A4547">
            <w:pPr>
              <w:jc w:val="both"/>
              <w:rPr>
                <w:rFonts w:ascii="Arial" w:eastAsia="Arial" w:hAnsi="Arial" w:cs="Arial"/>
                <w:b/>
                <w:sz w:val="24"/>
                <w:szCs w:val="24"/>
              </w:rPr>
            </w:pPr>
          </w:p>
        </w:tc>
        <w:tc>
          <w:tcPr>
            <w:tcW w:w="1953" w:type="dxa"/>
            <w:vAlign w:val="center"/>
          </w:tcPr>
          <w:p w14:paraId="63E03AF2" w14:textId="7747E69D" w:rsidR="008A4547" w:rsidRDefault="00E5799D">
            <w:pPr>
              <w:jc w:val="both"/>
            </w:pPr>
            <w:r>
              <w:t xml:space="preserve">Andrey </w:t>
            </w:r>
            <w:r w:rsidR="00037EFC">
              <w:t>Julián</w:t>
            </w:r>
            <w:r>
              <w:t xml:space="preserve"> </w:t>
            </w:r>
            <w:r w:rsidR="00037EFC">
              <w:t>Rentería</w:t>
            </w:r>
            <w:r>
              <w:t xml:space="preserve"> Scarpetta</w:t>
            </w:r>
          </w:p>
        </w:tc>
        <w:tc>
          <w:tcPr>
            <w:tcW w:w="1559" w:type="dxa"/>
            <w:vAlign w:val="center"/>
          </w:tcPr>
          <w:p w14:paraId="2C424C14" w14:textId="77777777" w:rsidR="008A4547" w:rsidRDefault="00E5799D">
            <w:pPr>
              <w:jc w:val="both"/>
            </w:pPr>
            <w:r>
              <w:t>Instructor área electrónica</w:t>
            </w:r>
          </w:p>
        </w:tc>
        <w:tc>
          <w:tcPr>
            <w:tcW w:w="2010" w:type="dxa"/>
            <w:vAlign w:val="center"/>
          </w:tcPr>
          <w:p w14:paraId="066D5FE7" w14:textId="77777777" w:rsidR="008A4547" w:rsidRDefault="00E5799D">
            <w:pPr>
              <w:jc w:val="both"/>
            </w:pPr>
            <w:r>
              <w:t>CEAI</w:t>
            </w:r>
          </w:p>
        </w:tc>
        <w:tc>
          <w:tcPr>
            <w:tcW w:w="1235" w:type="dxa"/>
            <w:vAlign w:val="center"/>
          </w:tcPr>
          <w:p w14:paraId="2D04E315" w14:textId="77777777" w:rsidR="008A4547" w:rsidRDefault="00E5799D">
            <w:pPr>
              <w:jc w:val="both"/>
            </w:pPr>
            <w:r>
              <w:t>Marzo 2022</w:t>
            </w:r>
          </w:p>
        </w:tc>
        <w:tc>
          <w:tcPr>
            <w:tcW w:w="1824" w:type="dxa"/>
            <w:vAlign w:val="center"/>
          </w:tcPr>
          <w:p w14:paraId="2F885F04" w14:textId="77777777" w:rsidR="008A4547" w:rsidRDefault="00E5799D">
            <w:pPr>
              <w:jc w:val="both"/>
            </w:pPr>
            <w:r>
              <w:t>Actualización de formato, nombre del programa de formación</w:t>
            </w:r>
          </w:p>
        </w:tc>
      </w:tr>
      <w:tr w:rsidR="006F60C3" w14:paraId="64F58F2C" w14:textId="77777777" w:rsidTr="00A02D3A">
        <w:tc>
          <w:tcPr>
            <w:tcW w:w="1166" w:type="dxa"/>
            <w:vAlign w:val="center"/>
          </w:tcPr>
          <w:p w14:paraId="4EE0B150" w14:textId="77777777" w:rsidR="006F60C3" w:rsidRDefault="006F60C3" w:rsidP="006F60C3">
            <w:pPr>
              <w:jc w:val="both"/>
              <w:rPr>
                <w:rFonts w:ascii="Arial" w:eastAsia="Arial" w:hAnsi="Arial" w:cs="Arial"/>
                <w:b/>
                <w:sz w:val="24"/>
                <w:szCs w:val="24"/>
              </w:rPr>
            </w:pPr>
          </w:p>
        </w:tc>
        <w:tc>
          <w:tcPr>
            <w:tcW w:w="1953" w:type="dxa"/>
            <w:vAlign w:val="center"/>
          </w:tcPr>
          <w:p w14:paraId="1CFF3C7B" w14:textId="2859367A" w:rsidR="006F60C3" w:rsidRDefault="006F60C3" w:rsidP="006F60C3">
            <w:pPr>
              <w:jc w:val="both"/>
            </w:pPr>
            <w:r>
              <w:t>Francisco Javier Quintero</w:t>
            </w:r>
          </w:p>
        </w:tc>
        <w:tc>
          <w:tcPr>
            <w:tcW w:w="1559" w:type="dxa"/>
            <w:vAlign w:val="center"/>
          </w:tcPr>
          <w:p w14:paraId="06BFFC2D" w14:textId="672A0FA7" w:rsidR="006F60C3" w:rsidRDefault="006F60C3" w:rsidP="006F60C3">
            <w:pPr>
              <w:jc w:val="both"/>
            </w:pPr>
            <w:r>
              <w:t>Instructor área electrónica</w:t>
            </w:r>
          </w:p>
        </w:tc>
        <w:tc>
          <w:tcPr>
            <w:tcW w:w="2010" w:type="dxa"/>
            <w:vAlign w:val="center"/>
          </w:tcPr>
          <w:p w14:paraId="0E39F463" w14:textId="59FE4887" w:rsidR="006F60C3" w:rsidRDefault="006F60C3" w:rsidP="006F60C3">
            <w:pPr>
              <w:jc w:val="both"/>
            </w:pPr>
            <w:r>
              <w:t>CEAI</w:t>
            </w:r>
          </w:p>
        </w:tc>
        <w:tc>
          <w:tcPr>
            <w:tcW w:w="1235" w:type="dxa"/>
            <w:vAlign w:val="center"/>
          </w:tcPr>
          <w:p w14:paraId="6061299E" w14:textId="081ADA9E" w:rsidR="006F60C3" w:rsidRDefault="006F60C3" w:rsidP="006F60C3">
            <w:pPr>
              <w:jc w:val="both"/>
            </w:pPr>
            <w:r>
              <w:t>Julio 2023</w:t>
            </w:r>
          </w:p>
        </w:tc>
        <w:tc>
          <w:tcPr>
            <w:tcW w:w="1824" w:type="dxa"/>
            <w:vAlign w:val="center"/>
          </w:tcPr>
          <w:p w14:paraId="0A868052" w14:textId="5A63B91E" w:rsidR="006F60C3" w:rsidRDefault="006F60C3" w:rsidP="006F60C3">
            <w:pPr>
              <w:jc w:val="both"/>
            </w:pPr>
            <w:r>
              <w:t>Ajustes en actividades para el programa de TMEEE</w:t>
            </w:r>
          </w:p>
        </w:tc>
      </w:tr>
      <w:tr w:rsidR="006F60C3" w14:paraId="7D5DE09A" w14:textId="77777777" w:rsidTr="00A02D3A">
        <w:tc>
          <w:tcPr>
            <w:tcW w:w="1166" w:type="dxa"/>
            <w:vAlign w:val="center"/>
          </w:tcPr>
          <w:p w14:paraId="3B826C77" w14:textId="77777777" w:rsidR="006F60C3" w:rsidRDefault="006F60C3" w:rsidP="006F60C3">
            <w:pPr>
              <w:jc w:val="both"/>
              <w:rPr>
                <w:rFonts w:ascii="Arial" w:eastAsia="Arial" w:hAnsi="Arial" w:cs="Arial"/>
                <w:b/>
                <w:sz w:val="24"/>
                <w:szCs w:val="24"/>
              </w:rPr>
            </w:pPr>
          </w:p>
        </w:tc>
        <w:tc>
          <w:tcPr>
            <w:tcW w:w="1953" w:type="dxa"/>
            <w:vAlign w:val="center"/>
          </w:tcPr>
          <w:p w14:paraId="1587F723" w14:textId="2E6C7EF8" w:rsidR="006F60C3" w:rsidRDefault="006F60C3" w:rsidP="006F60C3">
            <w:pPr>
              <w:jc w:val="both"/>
            </w:pPr>
          </w:p>
        </w:tc>
        <w:tc>
          <w:tcPr>
            <w:tcW w:w="1559" w:type="dxa"/>
            <w:vAlign w:val="center"/>
          </w:tcPr>
          <w:p w14:paraId="1C20AE64" w14:textId="4FA60076" w:rsidR="006F60C3" w:rsidRDefault="006F60C3" w:rsidP="006F60C3">
            <w:pPr>
              <w:jc w:val="both"/>
            </w:pPr>
          </w:p>
        </w:tc>
        <w:tc>
          <w:tcPr>
            <w:tcW w:w="2010" w:type="dxa"/>
            <w:vAlign w:val="center"/>
          </w:tcPr>
          <w:p w14:paraId="2CCF0068" w14:textId="29377591" w:rsidR="006F60C3" w:rsidRDefault="006F60C3" w:rsidP="006F60C3">
            <w:pPr>
              <w:jc w:val="both"/>
            </w:pPr>
          </w:p>
        </w:tc>
        <w:tc>
          <w:tcPr>
            <w:tcW w:w="1235" w:type="dxa"/>
            <w:vAlign w:val="center"/>
          </w:tcPr>
          <w:p w14:paraId="1C4F5399" w14:textId="6382BA71" w:rsidR="006F60C3" w:rsidRDefault="006F60C3" w:rsidP="006F60C3">
            <w:pPr>
              <w:jc w:val="both"/>
            </w:pPr>
          </w:p>
        </w:tc>
        <w:tc>
          <w:tcPr>
            <w:tcW w:w="1824" w:type="dxa"/>
            <w:vAlign w:val="center"/>
          </w:tcPr>
          <w:p w14:paraId="2A46E8CE" w14:textId="503D8777" w:rsidR="006F60C3" w:rsidRDefault="006F60C3" w:rsidP="006F60C3">
            <w:pPr>
              <w:jc w:val="both"/>
            </w:pPr>
          </w:p>
        </w:tc>
      </w:tr>
      <w:tr w:rsidR="006F60C3" w14:paraId="381C3FCA" w14:textId="77777777" w:rsidTr="00A02D3A">
        <w:tc>
          <w:tcPr>
            <w:tcW w:w="1166" w:type="dxa"/>
            <w:vAlign w:val="center"/>
          </w:tcPr>
          <w:p w14:paraId="2373BA52" w14:textId="77777777" w:rsidR="006F60C3" w:rsidRDefault="006F60C3" w:rsidP="006F60C3">
            <w:pPr>
              <w:jc w:val="both"/>
              <w:rPr>
                <w:rFonts w:ascii="Arial" w:eastAsia="Arial" w:hAnsi="Arial" w:cs="Arial"/>
                <w:b/>
                <w:sz w:val="24"/>
                <w:szCs w:val="24"/>
              </w:rPr>
            </w:pPr>
          </w:p>
        </w:tc>
        <w:tc>
          <w:tcPr>
            <w:tcW w:w="1953" w:type="dxa"/>
            <w:vAlign w:val="center"/>
          </w:tcPr>
          <w:p w14:paraId="29BFADD6" w14:textId="77777777" w:rsidR="006F60C3" w:rsidRDefault="006F60C3" w:rsidP="006F60C3">
            <w:pPr>
              <w:jc w:val="both"/>
            </w:pPr>
          </w:p>
        </w:tc>
        <w:tc>
          <w:tcPr>
            <w:tcW w:w="1559" w:type="dxa"/>
            <w:vAlign w:val="center"/>
          </w:tcPr>
          <w:p w14:paraId="397CC09C" w14:textId="77777777" w:rsidR="006F60C3" w:rsidRDefault="006F60C3" w:rsidP="006F60C3">
            <w:pPr>
              <w:jc w:val="both"/>
            </w:pPr>
          </w:p>
        </w:tc>
        <w:tc>
          <w:tcPr>
            <w:tcW w:w="2010" w:type="dxa"/>
            <w:vAlign w:val="center"/>
          </w:tcPr>
          <w:p w14:paraId="01F600A9" w14:textId="77777777" w:rsidR="006F60C3" w:rsidRDefault="006F60C3" w:rsidP="006F60C3">
            <w:pPr>
              <w:jc w:val="both"/>
            </w:pPr>
          </w:p>
        </w:tc>
        <w:tc>
          <w:tcPr>
            <w:tcW w:w="1235" w:type="dxa"/>
            <w:vAlign w:val="center"/>
          </w:tcPr>
          <w:p w14:paraId="5583FAA8" w14:textId="77777777" w:rsidR="006F60C3" w:rsidRDefault="006F60C3" w:rsidP="006F60C3">
            <w:pPr>
              <w:jc w:val="both"/>
            </w:pPr>
          </w:p>
        </w:tc>
        <w:tc>
          <w:tcPr>
            <w:tcW w:w="1824" w:type="dxa"/>
            <w:vAlign w:val="center"/>
          </w:tcPr>
          <w:p w14:paraId="4333DFC4" w14:textId="77777777" w:rsidR="006F60C3" w:rsidRDefault="006F60C3" w:rsidP="006F60C3">
            <w:pPr>
              <w:jc w:val="both"/>
            </w:pPr>
          </w:p>
        </w:tc>
      </w:tr>
    </w:tbl>
    <w:p w14:paraId="157E75E0" w14:textId="77777777" w:rsidR="008A4547" w:rsidRDefault="008A4547">
      <w:pPr>
        <w:spacing w:after="0"/>
        <w:rPr>
          <w:color w:val="000000"/>
        </w:rPr>
      </w:pPr>
    </w:p>
    <w:sectPr w:rsidR="008A4547">
      <w:headerReference w:type="default" r:id="rId37"/>
      <w:footerReference w:type="default" r:id="rId38"/>
      <w:headerReference w:type="first" r:id="rId39"/>
      <w:pgSz w:w="12240" w:h="15840"/>
      <w:pgMar w:top="1779" w:right="1041" w:bottom="1418" w:left="1560" w:header="709" w:footer="871"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riana Maria Salinas Romero" w:date="2023-07-24T18:33:00Z" w:initials="AMSR">
    <w:p w14:paraId="7FE574B5" w14:textId="4FBB662B" w:rsidR="008D3AEF" w:rsidRDefault="008D3AEF">
      <w:pPr>
        <w:pStyle w:val="Textocomentario"/>
      </w:pPr>
      <w:r>
        <w:rPr>
          <w:rStyle w:val="Refdecomentario"/>
        </w:rPr>
        <w:annotationRef/>
      </w:r>
      <w:r>
        <w:t xml:space="preserve">Según planeación pedagógica este no es RA asignado y tiene dos RA comparto planeación pedagógica para su validación. </w:t>
      </w:r>
    </w:p>
  </w:comment>
  <w:comment w:id="1" w:author="Adriana Maria Salinas Romero" w:date="2023-07-24T18:35:00Z" w:initials="AMSR">
    <w:p w14:paraId="634B5CAE" w14:textId="07CF6EA4" w:rsidR="008D3AEF" w:rsidRDefault="008D3AEF">
      <w:pPr>
        <w:pStyle w:val="Textocomentario"/>
      </w:pPr>
      <w:r>
        <w:rPr>
          <w:rStyle w:val="Refdecomentario"/>
        </w:rPr>
        <w:annotationRef/>
      </w:r>
      <w:r>
        <w:t xml:space="preserve">Revisar horas según planeación pedagógica </w:t>
      </w:r>
    </w:p>
  </w:comment>
  <w:comment w:id="2" w:author="Andres Mauricio Holguin Berrocal" w:date="2025-07-21T14:34:00Z" w:initials="AH">
    <w:p w14:paraId="4559469C" w14:textId="77777777" w:rsidR="005C582E" w:rsidRDefault="005C582E" w:rsidP="005C582E">
      <w:pPr>
        <w:pStyle w:val="Textocomentario"/>
      </w:pPr>
      <w:r>
        <w:rPr>
          <w:rStyle w:val="Refdecomentario"/>
        </w:rPr>
        <w:annotationRef/>
      </w:r>
      <w:r>
        <w:t>Solo hay 10 semanas en el trimestre y cada una con 8 horas para un total de 80 horas en el trimestre</w:t>
      </w:r>
    </w:p>
  </w:comment>
  <w:comment w:id="3" w:author="Adriana Maria Salinas Romero" w:date="2023-07-24T18:15:00Z" w:initials="AMSR">
    <w:p w14:paraId="63BC40D0" w14:textId="615F1F68" w:rsidR="006F60C3" w:rsidRDefault="006F60C3">
      <w:pPr>
        <w:pStyle w:val="Textocomentario"/>
      </w:pPr>
      <w:r>
        <w:rPr>
          <w:rStyle w:val="Refdecomentario"/>
        </w:rPr>
        <w:annotationRef/>
      </w:r>
      <w:r>
        <w:t xml:space="preserve">Revisar esta actividad porque el objetivo de este momento es motivar a los aprendices que van a encontrar en toda la guía y no profundizar en los conceptos esta parte ya seria una actividad de apropiación – validar por favor II </w:t>
      </w:r>
    </w:p>
  </w:comment>
  <w:comment w:id="4" w:author="Adriana Maria Salinas Romero" w:date="2023-07-22T17:37:00Z" w:initials="AMSR">
    <w:p w14:paraId="76CDF22D" w14:textId="4D3BD7AB" w:rsidR="00B036D2" w:rsidRDefault="00B036D2">
      <w:pPr>
        <w:pStyle w:val="Textocomentario"/>
      </w:pPr>
      <w:r>
        <w:rPr>
          <w:rStyle w:val="Refdecomentario"/>
        </w:rPr>
        <w:annotationRef/>
      </w:r>
      <w:r>
        <w:t xml:space="preserve">Revisar esta actividad todavía no se les lleva a consultar se va es a recoger saberes previos, que saben ellos sugiero hacer el foro a partir de del ejercicio de los 5 aparatos que </w:t>
      </w:r>
      <w:r w:rsidR="006F60C3">
        <w:t>está</w:t>
      </w:r>
      <w:r>
        <w:t xml:space="preserve"> planteando y desde ahí indagar con otras dos preguntas que saben de electrónica ellos. </w:t>
      </w:r>
    </w:p>
    <w:p w14:paraId="31553EFE" w14:textId="76FB23D0" w:rsidR="00B036D2" w:rsidRDefault="00B036D2">
      <w:pPr>
        <w:pStyle w:val="Textocomentario"/>
      </w:pPr>
      <w:r>
        <w:t xml:space="preserve">La consulta que </w:t>
      </w:r>
      <w:r w:rsidR="006F60C3">
        <w:t>está</w:t>
      </w:r>
      <w:r>
        <w:t xml:space="preserve"> proponiendo ya </w:t>
      </w:r>
      <w:r w:rsidR="006F60C3">
        <w:t>sería</w:t>
      </w:r>
      <w:r>
        <w:t xml:space="preserve"> una actividad de apropiación </w:t>
      </w:r>
    </w:p>
  </w:comment>
  <w:comment w:id="5" w:author="Adriana Maria Salinas Romero" w:date="2023-07-24T18:37:00Z" w:initials="AMSR">
    <w:p w14:paraId="4DEC8FE8" w14:textId="5837EB1E" w:rsidR="008D3AEF" w:rsidRDefault="008D3AEF">
      <w:pPr>
        <w:pStyle w:val="Textocomentario"/>
      </w:pPr>
      <w:r>
        <w:rPr>
          <w:rStyle w:val="Refdecomentario"/>
        </w:rPr>
        <w:annotationRef/>
      </w:r>
      <w:r>
        <w:t xml:space="preserve">Revisar actividades de aprendizaje de la planeación pedagógica no se evidencian en la guía </w:t>
      </w:r>
    </w:p>
  </w:comment>
  <w:comment w:id="10" w:author="Adriana Maria Salinas Romero" w:date="2023-07-24T18:19:00Z" w:initials="AMSR">
    <w:p w14:paraId="73120D32" w14:textId="7ED4108B" w:rsidR="006F60C3" w:rsidRDefault="006F60C3">
      <w:pPr>
        <w:pStyle w:val="Textocomentario"/>
      </w:pPr>
      <w:r>
        <w:rPr>
          <w:rStyle w:val="Refdecomentario"/>
        </w:rPr>
        <w:annotationRef/>
      </w:r>
      <w:r>
        <w:t xml:space="preserve">Revisar en la redacción de la actividad donde está en la descripción que deben hacer una exposición ¿? </w:t>
      </w:r>
    </w:p>
  </w:comment>
  <w:comment w:id="11" w:author="Adriana Maria Salinas Romero" w:date="2023-07-24T18:21:00Z" w:initials="AMSR">
    <w:p w14:paraId="6C36E887" w14:textId="1C934AB3" w:rsidR="006F60C3" w:rsidRDefault="006F60C3">
      <w:pPr>
        <w:pStyle w:val="Textocomentario"/>
      </w:pPr>
      <w:r>
        <w:rPr>
          <w:rStyle w:val="Refdecomentario"/>
        </w:rPr>
        <w:annotationRef/>
      </w:r>
      <w:r>
        <w:t xml:space="preserve">Falta esta información </w:t>
      </w:r>
    </w:p>
  </w:comment>
  <w:comment w:id="12" w:author="Adriana Maria Salinas Romero" w:date="2023-07-24T18:21:00Z" w:initials="AMSR">
    <w:p w14:paraId="59A5729E" w14:textId="6AA76473" w:rsidR="006F60C3" w:rsidRDefault="006F60C3">
      <w:pPr>
        <w:pStyle w:val="Textocomentario"/>
      </w:pPr>
      <w:r>
        <w:rPr>
          <w:rStyle w:val="Refdecomentario"/>
        </w:rPr>
        <w:annotationRef/>
      </w:r>
      <w:r>
        <w:t xml:space="preserve">Falta esta información </w:t>
      </w:r>
    </w:p>
  </w:comment>
  <w:comment w:id="13" w:author="Adriana Maria Salinas Romero" w:date="2023-07-24T18:35:00Z" w:initials="AMSR">
    <w:p w14:paraId="3BD4381C" w14:textId="548B3D46" w:rsidR="008D3AEF" w:rsidRDefault="008D3AEF">
      <w:pPr>
        <w:pStyle w:val="Textocomentario"/>
      </w:pPr>
      <w:r>
        <w:rPr>
          <w:rStyle w:val="Refdecomentario"/>
        </w:rPr>
        <w:annotationRef/>
      </w:r>
      <w:r>
        <w:t xml:space="preserve">Revisar no son los criterios que están en la planeación pedagógica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E574B5" w15:done="0"/>
  <w15:commentEx w15:paraId="634B5CAE" w15:done="0"/>
  <w15:commentEx w15:paraId="4559469C" w15:paraIdParent="634B5CAE" w15:done="0"/>
  <w15:commentEx w15:paraId="63BC40D0" w15:done="0"/>
  <w15:commentEx w15:paraId="31553EFE" w15:done="0"/>
  <w15:commentEx w15:paraId="4DEC8FE8" w15:done="0"/>
  <w15:commentEx w15:paraId="73120D32" w15:done="0"/>
  <w15:commentEx w15:paraId="6C36E887" w15:done="0"/>
  <w15:commentEx w15:paraId="59A5729E" w15:done="0"/>
  <w15:commentEx w15:paraId="3BD438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694267" w16cex:dateUtc="2023-07-24T23:33:00Z"/>
  <w16cex:commentExtensible w16cex:durableId="286942D8" w16cex:dateUtc="2023-07-24T23:35:00Z"/>
  <w16cex:commentExtensible w16cex:durableId="41FD45E6" w16cex:dateUtc="2025-07-21T19:34:00Z"/>
  <w16cex:commentExtensible w16cex:durableId="28693E36" w16cex:dateUtc="2023-07-24T23:15:00Z"/>
  <w16cex:commentExtensible w16cex:durableId="28669263" w16cex:dateUtc="2023-07-22T22:37:00Z"/>
  <w16cex:commentExtensible w16cex:durableId="2869436F" w16cex:dateUtc="2023-07-24T23:37:00Z"/>
  <w16cex:commentExtensible w16cex:durableId="28693F1C" w16cex:dateUtc="2023-07-24T23:19:00Z"/>
  <w16cex:commentExtensible w16cex:durableId="28693FAF" w16cex:dateUtc="2023-07-24T23:21:00Z"/>
  <w16cex:commentExtensible w16cex:durableId="28693FC7" w16cex:dateUtc="2023-07-24T23:21:00Z"/>
  <w16cex:commentExtensible w16cex:durableId="2869430C" w16cex:dateUtc="2023-07-24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E574B5" w16cid:durableId="28694267"/>
  <w16cid:commentId w16cid:paraId="634B5CAE" w16cid:durableId="286942D8"/>
  <w16cid:commentId w16cid:paraId="4559469C" w16cid:durableId="41FD45E6"/>
  <w16cid:commentId w16cid:paraId="63BC40D0" w16cid:durableId="28693E36"/>
  <w16cid:commentId w16cid:paraId="31553EFE" w16cid:durableId="28669263"/>
  <w16cid:commentId w16cid:paraId="4DEC8FE8" w16cid:durableId="2869436F"/>
  <w16cid:commentId w16cid:paraId="73120D32" w16cid:durableId="28693F1C"/>
  <w16cid:commentId w16cid:paraId="6C36E887" w16cid:durableId="28693FAF"/>
  <w16cid:commentId w16cid:paraId="59A5729E" w16cid:durableId="28693FC7"/>
  <w16cid:commentId w16cid:paraId="3BD4381C" w16cid:durableId="286943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52562" w14:textId="77777777" w:rsidR="00242870" w:rsidRDefault="00242870">
      <w:pPr>
        <w:spacing w:after="0" w:line="240" w:lineRule="auto"/>
      </w:pPr>
      <w:r>
        <w:separator/>
      </w:r>
    </w:p>
  </w:endnote>
  <w:endnote w:type="continuationSeparator" w:id="0">
    <w:p w14:paraId="47A4AA93" w14:textId="77777777" w:rsidR="00242870" w:rsidRDefault="00242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468A" w14:textId="77777777" w:rsidR="008A4547" w:rsidRDefault="00E5799D">
    <w:pPr>
      <w:pBdr>
        <w:top w:val="nil"/>
        <w:left w:val="nil"/>
        <w:bottom w:val="nil"/>
        <w:right w:val="nil"/>
        <w:between w:val="nil"/>
      </w:pBdr>
      <w:tabs>
        <w:tab w:val="center" w:pos="4419"/>
        <w:tab w:val="right" w:pos="8838"/>
      </w:tabs>
      <w:spacing w:after="0" w:line="240" w:lineRule="auto"/>
      <w:jc w:val="right"/>
      <w:rPr>
        <w:color w:val="595959"/>
        <w:sz w:val="18"/>
        <w:szCs w:val="18"/>
      </w:rPr>
    </w:pPr>
    <w:r>
      <w:rPr>
        <w:noProof/>
      </w:rPr>
      <mc:AlternateContent>
        <mc:Choice Requires="wps">
          <w:drawing>
            <wp:anchor distT="0" distB="0" distL="114300" distR="114300" simplePos="0" relativeHeight="251659264" behindDoc="0" locked="0" layoutInCell="1" hidden="0" allowOverlap="1" wp14:anchorId="095C9D88" wp14:editId="3CF533B8">
              <wp:simplePos x="0" y="0"/>
              <wp:positionH relativeFrom="column">
                <wp:posOffset>2251075</wp:posOffset>
              </wp:positionH>
              <wp:positionV relativeFrom="paragraph">
                <wp:posOffset>-97790</wp:posOffset>
              </wp:positionV>
              <wp:extent cx="1257300" cy="285750"/>
              <wp:effectExtent l="0" t="0" r="0" b="0"/>
              <wp:wrapNone/>
              <wp:docPr id="29" name="Rectángulo 29"/>
              <wp:cNvGraphicFramePr/>
              <a:graphic xmlns:a="http://schemas.openxmlformats.org/drawingml/2006/main">
                <a:graphicData uri="http://schemas.microsoft.com/office/word/2010/wordprocessingShape">
                  <wps:wsp>
                    <wps:cNvSpPr/>
                    <wps:spPr>
                      <a:xfrm>
                        <a:off x="0" y="0"/>
                        <a:ext cx="1257300" cy="285750"/>
                      </a:xfrm>
                      <a:prstGeom prst="rect">
                        <a:avLst/>
                      </a:prstGeom>
                      <a:solidFill>
                        <a:schemeClr val="lt1"/>
                      </a:solidFill>
                      <a:ln>
                        <a:noFill/>
                      </a:ln>
                    </wps:spPr>
                    <wps:txbx>
                      <w:txbxContent>
                        <w:p w14:paraId="3E7A39DD" w14:textId="4610836D" w:rsidR="008A4547" w:rsidRDefault="00E5799D" w:rsidP="007B176D">
                          <w:pPr>
                            <w:spacing w:line="275" w:lineRule="auto"/>
                            <w:jc w:val="center"/>
                            <w:textDirection w:val="btLr"/>
                          </w:pPr>
                          <w:r>
                            <w:rPr>
                              <w:color w:val="000000"/>
                              <w:sz w:val="18"/>
                            </w:rPr>
                            <w:t>GFPI-F-135 V0</w:t>
                          </w:r>
                          <w:r w:rsidR="007B176D">
                            <w:rPr>
                              <w:color w:val="000000"/>
                              <w:sz w:val="18"/>
                            </w:rPr>
                            <w:t>2</w:t>
                          </w:r>
                        </w:p>
                      </w:txbxContent>
                    </wps:txbx>
                    <wps:bodyPr spcFirstLastPara="1" wrap="square" lIns="91425" tIns="45700" rIns="91425" bIns="45700" anchor="t" anchorCtr="0">
                      <a:noAutofit/>
                    </wps:bodyPr>
                  </wps:wsp>
                </a:graphicData>
              </a:graphic>
            </wp:anchor>
          </w:drawing>
        </mc:Choice>
        <mc:Fallback>
          <w:pict>
            <v:rect w14:anchorId="095C9D88" id="Rectángulo 29" o:spid="_x0000_s1026" style="position:absolute;left:0;text-align:left;margin-left:177.25pt;margin-top:-7.7pt;width:99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" fillcolor="white [3201]" stroked="f">
              <v:textbox inset="2.53958mm,1.2694mm,2.53958mm,1.2694mm">
                <w:txbxContent>
                  <w:p w14:paraId="3E7A39DD" w14:textId="4610836D" w:rsidR="008A4547" w:rsidRDefault="00E5799D" w:rsidP="007B176D">
                    <w:pPr>
                      <w:spacing w:line="275" w:lineRule="auto"/>
                      <w:jc w:val="center"/>
                      <w:textDirection w:val="btLr"/>
                    </w:pPr>
                    <w:r>
                      <w:rPr>
                        <w:color w:val="000000"/>
                        <w:sz w:val="18"/>
                      </w:rPr>
                      <w:t>GFPI-F-135 V0</w:t>
                    </w:r>
                    <w:r w:rsidR="007B176D">
                      <w:rPr>
                        <w:color w:val="000000"/>
                        <w:sz w:val="18"/>
                      </w:rPr>
                      <w:t>2</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4D00E" w14:textId="77777777" w:rsidR="00242870" w:rsidRDefault="00242870">
      <w:pPr>
        <w:spacing w:after="0" w:line="240" w:lineRule="auto"/>
      </w:pPr>
      <w:r>
        <w:separator/>
      </w:r>
    </w:p>
  </w:footnote>
  <w:footnote w:type="continuationSeparator" w:id="0">
    <w:p w14:paraId="6E568243" w14:textId="77777777" w:rsidR="00242870" w:rsidRDefault="00242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D329" w14:textId="77777777" w:rsidR="008A4547" w:rsidRDefault="00E5799D">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55D78AE8" wp14:editId="76EBFBB1">
          <wp:simplePos x="0" y="0"/>
          <wp:positionH relativeFrom="margin">
            <wp:posOffset>2552700</wp:posOffset>
          </wp:positionH>
          <wp:positionV relativeFrom="topMargin">
            <wp:posOffset>419100</wp:posOffset>
          </wp:positionV>
          <wp:extent cx="629920" cy="588645"/>
          <wp:effectExtent l="0" t="0" r="0" b="1905"/>
          <wp:wrapNone/>
          <wp:docPr id="33" name="image12.png"/>
          <wp:cNvGraphicFramePr/>
          <a:graphic xmlns:a="http://schemas.openxmlformats.org/drawingml/2006/main">
            <a:graphicData uri="http://schemas.openxmlformats.org/drawingml/2006/picture">
              <pic:pic xmlns:pic="http://schemas.openxmlformats.org/drawingml/2006/picture">
                <pic:nvPicPr>
                  <pic:cNvPr id="33" name="image12.png"/>
                  <pic:cNvPicPr preferRelativeResize="0"/>
                </pic:nvPicPr>
                <pic:blipFill>
                  <a:blip r:embed="rId1">
                    <a:extLst>
                      <a:ext uri="{28A0092B-C50C-407E-A947-70E740481C1C}">
                        <a14:useLocalDpi xmlns:a14="http://schemas.microsoft.com/office/drawing/2010/main" val="0"/>
                      </a:ext>
                    </a:extLst>
                  </a:blip>
                  <a:srcRect t="737" b="737"/>
                  <a:stretch>
                    <a:fillRect/>
                  </a:stretch>
                </pic:blipFill>
                <pic:spPr>
                  <a:xfrm>
                    <a:off x="0" y="0"/>
                    <a:ext cx="629920" cy="588645"/>
                  </a:xfrm>
                  <a:prstGeom prst="rect">
                    <a:avLst/>
                  </a:prstGeom>
                  <a:ln/>
                </pic:spPr>
              </pic:pic>
            </a:graphicData>
          </a:graphic>
        </wp:anchor>
      </w:drawing>
    </w:r>
    <w:r>
      <w:rPr>
        <w:color w:val="000000"/>
      </w:rPr>
      <w:t xml:space="preserve">                                                                                                                       </w:t>
    </w:r>
  </w:p>
  <w:p w14:paraId="4D16AAFA"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p w14:paraId="79AA25EA" w14:textId="77777777" w:rsidR="008A4547" w:rsidRDefault="008A4547">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2964"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p w14:paraId="2F56D29F"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A55"/>
    <w:multiLevelType w:val="multilevel"/>
    <w:tmpl w:val="D1D0B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D840AC"/>
    <w:multiLevelType w:val="hybridMultilevel"/>
    <w:tmpl w:val="8384D6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294AF6"/>
    <w:multiLevelType w:val="multilevel"/>
    <w:tmpl w:val="EBA84558"/>
    <w:lvl w:ilvl="0">
      <w:start w:val="3"/>
      <w:numFmt w:val="decimal"/>
      <w:lvlText w:val="%1"/>
      <w:lvlJc w:val="left"/>
      <w:pPr>
        <w:ind w:left="480" w:hanging="480"/>
      </w:pPr>
      <w:rPr>
        <w:b/>
      </w:rPr>
    </w:lvl>
    <w:lvl w:ilvl="1">
      <w:start w:val="3"/>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006650A"/>
    <w:multiLevelType w:val="multilevel"/>
    <w:tmpl w:val="0C300D64"/>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D34055"/>
    <w:multiLevelType w:val="hybridMultilevel"/>
    <w:tmpl w:val="771A902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07531"/>
    <w:multiLevelType w:val="multilevel"/>
    <w:tmpl w:val="529EDAA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D6E0F2D"/>
    <w:multiLevelType w:val="hybridMultilevel"/>
    <w:tmpl w:val="A78C189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B6236A"/>
    <w:multiLevelType w:val="multilevel"/>
    <w:tmpl w:val="A558B75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796F78"/>
    <w:multiLevelType w:val="multilevel"/>
    <w:tmpl w:val="239A331A"/>
    <w:lvl w:ilvl="0">
      <w:start w:val="3"/>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5D0034"/>
    <w:multiLevelType w:val="hybridMultilevel"/>
    <w:tmpl w:val="08089AC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46774C6"/>
    <w:multiLevelType w:val="hybridMultilevel"/>
    <w:tmpl w:val="6846D47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A513791"/>
    <w:multiLevelType w:val="multilevel"/>
    <w:tmpl w:val="E280E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08831FD"/>
    <w:multiLevelType w:val="hybridMultilevel"/>
    <w:tmpl w:val="03762A0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8E3083"/>
    <w:multiLevelType w:val="multilevel"/>
    <w:tmpl w:val="C25E0A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65A7111F"/>
    <w:multiLevelType w:val="hybridMultilevel"/>
    <w:tmpl w:val="F4FCE9F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BB2A8D"/>
    <w:multiLevelType w:val="multilevel"/>
    <w:tmpl w:val="5F5470EE"/>
    <w:lvl w:ilvl="0">
      <w:numFmt w:val="bullet"/>
      <w:lvlText w:val="-"/>
      <w:lvlJc w:val="left"/>
      <w:pPr>
        <w:ind w:left="1080" w:hanging="360"/>
      </w:pPr>
      <w:rPr>
        <w:rFonts w:ascii="Arial" w:eastAsia="Arial" w:hAnsi="Arial" w:cs="Arial"/>
        <w:b w:val="0"/>
        <w:sz w:val="22"/>
        <w:szCs w:val="22"/>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6CDE5CE5"/>
    <w:multiLevelType w:val="hybridMultilevel"/>
    <w:tmpl w:val="FA727A8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1DD0BDD"/>
    <w:multiLevelType w:val="hybridMultilevel"/>
    <w:tmpl w:val="ADA2C9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2124E4"/>
    <w:multiLevelType w:val="multilevel"/>
    <w:tmpl w:val="1688BD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98114821">
    <w:abstractNumId w:val="15"/>
  </w:num>
  <w:num w:numId="2" w16cid:durableId="1598903852">
    <w:abstractNumId w:val="18"/>
  </w:num>
  <w:num w:numId="3" w16cid:durableId="968514415">
    <w:abstractNumId w:val="8"/>
  </w:num>
  <w:num w:numId="4" w16cid:durableId="470946742">
    <w:abstractNumId w:val="5"/>
  </w:num>
  <w:num w:numId="5" w16cid:durableId="618757472">
    <w:abstractNumId w:val="13"/>
  </w:num>
  <w:num w:numId="6" w16cid:durableId="360010395">
    <w:abstractNumId w:val="7"/>
  </w:num>
  <w:num w:numId="7" w16cid:durableId="307637133">
    <w:abstractNumId w:val="3"/>
  </w:num>
  <w:num w:numId="8" w16cid:durableId="371544061">
    <w:abstractNumId w:val="11"/>
  </w:num>
  <w:num w:numId="9" w16cid:durableId="812453662">
    <w:abstractNumId w:val="0"/>
  </w:num>
  <w:num w:numId="10" w16cid:durableId="1621494073">
    <w:abstractNumId w:val="2"/>
  </w:num>
  <w:num w:numId="11" w16cid:durableId="1808744178">
    <w:abstractNumId w:val="12"/>
  </w:num>
  <w:num w:numId="12" w16cid:durableId="1331058364">
    <w:abstractNumId w:val="16"/>
  </w:num>
  <w:num w:numId="13" w16cid:durableId="697044546">
    <w:abstractNumId w:val="9"/>
  </w:num>
  <w:num w:numId="14" w16cid:durableId="1575239326">
    <w:abstractNumId w:val="10"/>
  </w:num>
  <w:num w:numId="15" w16cid:durableId="453988377">
    <w:abstractNumId w:val="4"/>
  </w:num>
  <w:num w:numId="16" w16cid:durableId="183634278">
    <w:abstractNumId w:val="6"/>
  </w:num>
  <w:num w:numId="17" w16cid:durableId="863440480">
    <w:abstractNumId w:val="1"/>
  </w:num>
  <w:num w:numId="18" w16cid:durableId="786853453">
    <w:abstractNumId w:val="17"/>
  </w:num>
  <w:num w:numId="19" w16cid:durableId="4489318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a Maria Salinas Romero">
    <w15:presenceInfo w15:providerId="None" w15:userId="Adriana Maria Salinas Romero"/>
  </w15:person>
  <w15:person w15:author="Andres Mauricio Holguin Berrocal">
    <w15:presenceInfo w15:providerId="AD" w15:userId="S::andres.holguin@correounivalle.edu.co::07057fd9-3856-4aea-83b4-aa9ccb34c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47"/>
    <w:rsid w:val="00036356"/>
    <w:rsid w:val="00037EFC"/>
    <w:rsid w:val="00052FEA"/>
    <w:rsid w:val="00071CEE"/>
    <w:rsid w:val="0008499E"/>
    <w:rsid w:val="000C6159"/>
    <w:rsid w:val="00107AE4"/>
    <w:rsid w:val="0011451E"/>
    <w:rsid w:val="001514A5"/>
    <w:rsid w:val="001A146F"/>
    <w:rsid w:val="00206DF6"/>
    <w:rsid w:val="00242870"/>
    <w:rsid w:val="00265C77"/>
    <w:rsid w:val="00291E99"/>
    <w:rsid w:val="002C3831"/>
    <w:rsid w:val="002D444D"/>
    <w:rsid w:val="0036121E"/>
    <w:rsid w:val="00431199"/>
    <w:rsid w:val="00467675"/>
    <w:rsid w:val="00493B7B"/>
    <w:rsid w:val="004C6D3A"/>
    <w:rsid w:val="0057631F"/>
    <w:rsid w:val="00580220"/>
    <w:rsid w:val="005909E4"/>
    <w:rsid w:val="005B5B67"/>
    <w:rsid w:val="005C582E"/>
    <w:rsid w:val="005F476D"/>
    <w:rsid w:val="006276E6"/>
    <w:rsid w:val="006C2D25"/>
    <w:rsid w:val="006E0F48"/>
    <w:rsid w:val="006F60C3"/>
    <w:rsid w:val="00701E4D"/>
    <w:rsid w:val="007B176D"/>
    <w:rsid w:val="00817001"/>
    <w:rsid w:val="0083765D"/>
    <w:rsid w:val="008876A2"/>
    <w:rsid w:val="008978E6"/>
    <w:rsid w:val="008A4547"/>
    <w:rsid w:val="008D3AEF"/>
    <w:rsid w:val="00907680"/>
    <w:rsid w:val="00994534"/>
    <w:rsid w:val="009A792F"/>
    <w:rsid w:val="00A02D3A"/>
    <w:rsid w:val="00A27877"/>
    <w:rsid w:val="00A4339C"/>
    <w:rsid w:val="00AC061E"/>
    <w:rsid w:val="00AF3D56"/>
    <w:rsid w:val="00AF3F22"/>
    <w:rsid w:val="00B036D2"/>
    <w:rsid w:val="00B56345"/>
    <w:rsid w:val="00BB12C8"/>
    <w:rsid w:val="00BE3B90"/>
    <w:rsid w:val="00BE6920"/>
    <w:rsid w:val="00C723C7"/>
    <w:rsid w:val="00CA6F4B"/>
    <w:rsid w:val="00CD45FA"/>
    <w:rsid w:val="00D13BB7"/>
    <w:rsid w:val="00D54489"/>
    <w:rsid w:val="00D547F5"/>
    <w:rsid w:val="00D60CB9"/>
    <w:rsid w:val="00DC50B4"/>
    <w:rsid w:val="00E14673"/>
    <w:rsid w:val="00E317B1"/>
    <w:rsid w:val="00E5799D"/>
    <w:rsid w:val="00E94526"/>
    <w:rsid w:val="00F5188B"/>
    <w:rsid w:val="00F779C2"/>
    <w:rsid w:val="00F77B8A"/>
    <w:rsid w:val="00F94671"/>
    <w:rsid w:val="00FB7AE7"/>
    <w:rsid w:val="00FC3D2D"/>
    <w:rsid w:val="00FD2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4EDBE"/>
  <w15:docId w15:val="{92CBAFD7-4017-4CB0-B5AE-3690DD47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A40B33"/>
    <w:pPr>
      <w:spacing w:after="0" w:line="240" w:lineRule="auto"/>
      <w:jc w:val="center"/>
    </w:pPr>
    <w:rPr>
      <w:rFonts w:ascii="Times New Roman" w:eastAsia="Times New Roman" w:hAnsi="Times New Roman"/>
      <w:sz w:val="24"/>
      <w:szCs w:val="20"/>
      <w:lang w:val="es-ES" w:eastAsia="es-ES"/>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Tablaconcuadrcula1">
    <w:name w:val="Tabla con cuadrícula1"/>
    <w:basedOn w:val="Tablanormal"/>
    <w:next w:val="Tablaconcuadrcula"/>
    <w:uiPriority w:val="59"/>
    <w:rsid w:val="000E7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0E7D90"/>
    <w:rPr>
      <w:lang w:val="es-ES"/>
    </w:rPr>
  </w:style>
  <w:style w:type="table" w:customStyle="1" w:styleId="Tablaconcuadrcula2">
    <w:name w:val="Tabla con cuadrícula2"/>
    <w:basedOn w:val="Tablanormal"/>
    <w:next w:val="Tablaconcuadrcula"/>
    <w:uiPriority w:val="59"/>
    <w:rsid w:val="00A40B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A40B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Car">
    <w:name w:val="Título Car"/>
    <w:basedOn w:val="Fuentedeprrafopredeter"/>
    <w:link w:val="Ttulo"/>
    <w:rsid w:val="00A40B33"/>
    <w:rPr>
      <w:rFonts w:ascii="Times New Roman" w:eastAsia="Times New Roman" w:hAnsi="Times New Roman"/>
      <w:sz w:val="24"/>
      <w:lang w:val="es-ES"/>
    </w:rPr>
  </w:style>
  <w:style w:type="paragraph" w:styleId="Textoindependiente">
    <w:name w:val="Body Text"/>
    <w:basedOn w:val="Normal"/>
    <w:link w:val="TextoindependienteCar"/>
    <w:rsid w:val="00A40B33"/>
    <w:pPr>
      <w:spacing w:after="120" w:line="240" w:lineRule="auto"/>
    </w:pPr>
    <w:rPr>
      <w:rFonts w:ascii="Times New Roman" w:eastAsia="Times New Roman" w:hAnsi="Times New Roman"/>
      <w:sz w:val="20"/>
      <w:szCs w:val="20"/>
      <w:lang w:val="es-ES" w:eastAsia="es-ES"/>
    </w:rPr>
  </w:style>
  <w:style w:type="character" w:customStyle="1" w:styleId="TextoindependienteCar">
    <w:name w:val="Texto independiente Car"/>
    <w:basedOn w:val="Fuentedeprrafopredeter"/>
    <w:link w:val="Textoindependiente"/>
    <w:rsid w:val="00A40B33"/>
    <w:rPr>
      <w:rFonts w:ascii="Times New Roman" w:eastAsia="Times New Roman" w:hAnsi="Times New Roman"/>
      <w:lang w:val="es-ES"/>
    </w:rPr>
  </w:style>
  <w:style w:type="table" w:customStyle="1" w:styleId="Tablaconcuadrcula11">
    <w:name w:val="Tabla con cuadrícula11"/>
    <w:basedOn w:val="Tablanormal"/>
    <w:next w:val="Tablaconcuadrcula"/>
    <w:uiPriority w:val="59"/>
    <w:rsid w:val="00A40B3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739864959508492627gmail-msolistparagraph">
    <w:name w:val="m_-7739864959508492627gmail-msolistparagraph"/>
    <w:basedOn w:val="Normal"/>
    <w:rsid w:val="00A40B33"/>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4229909119164713296gmail-msolistparagraph">
    <w:name w:val="m_4229909119164713296gmail-msolistparagraph"/>
    <w:basedOn w:val="Normal"/>
    <w:rsid w:val="00A40B33"/>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AsuntodelcomentarioCar1">
    <w:name w:val="Asunto del comentario Car1"/>
    <w:basedOn w:val="TextocomentarioCar1"/>
    <w:uiPriority w:val="99"/>
    <w:semiHidden/>
    <w:rsid w:val="00A40B33"/>
    <w:rPr>
      <w:b/>
      <w:bCs/>
      <w:sz w:val="20"/>
      <w:szCs w:val="20"/>
    </w:rPr>
  </w:style>
  <w:style w:type="character" w:customStyle="1" w:styleId="TextocomentarioCar1">
    <w:name w:val="Texto comentario Car1"/>
    <w:uiPriority w:val="99"/>
    <w:semiHidden/>
    <w:rsid w:val="00A40B33"/>
    <w:rPr>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jc w:val="both"/>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png"/><Relationship Id="rId26" Type="http://schemas.openxmlformats.org/officeDocument/2006/relationships/hyperlink" Target="https://youtu.be/lYAIJo26rMk" TargetMode="External"/><Relationship Id="rId39" Type="http://schemas.openxmlformats.org/officeDocument/2006/relationships/header" Target="header2.xml"/><Relationship Id="rId21" Type="http://schemas.openxmlformats.org/officeDocument/2006/relationships/image" Target="media/image4.png"/><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youtu.be/cy50YR7kr8c" TargetMode="External"/><Relationship Id="rId29" Type="http://schemas.openxmlformats.org/officeDocument/2006/relationships/hyperlink" Target="https://youtu.be/oS4WQRXfm-M"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youtu.be/Hbpwfhxn2qY" TargetMode="External"/><Relationship Id="rId32" Type="http://schemas.openxmlformats.org/officeDocument/2006/relationships/image" Target="media/image9.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https://youtu.be/NRc6yraFQS8" TargetMode="External"/><Relationship Id="rId28" Type="http://schemas.openxmlformats.org/officeDocument/2006/relationships/hyperlink" Target="https://youtu.be/Jr6tcXnDHIo" TargetMode="External"/><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5.png"/><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image" Target="media/image12.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roiberwiestan.weebly.com/blog/principios-electronica-malvino-7-edicion-pdf" TargetMode="External"/><Relationship Id="rId25" Type="http://schemas.openxmlformats.org/officeDocument/2006/relationships/hyperlink" Target="https://youtu.be/3rnRkobKyRw" TargetMode="External"/><Relationship Id="rId33" Type="http://schemas.openxmlformats.org/officeDocument/2006/relationships/image" Target="media/image10.png"/><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AFC863E2DF5F24FA1275B90EDE1C421" ma:contentTypeVersion="12" ma:contentTypeDescription="Crear nuevo documento." ma:contentTypeScope="" ma:versionID="fac990dda546cffdc3b2ccb65dfaaebd">
  <xsd:schema xmlns:xsd="http://www.w3.org/2001/XMLSchema" xmlns:xs="http://www.w3.org/2001/XMLSchema" xmlns:p="http://schemas.microsoft.com/office/2006/metadata/properties" xmlns:ns2="ed2e345c-07b6-460f-b51d-fe0aa9edd406" xmlns:ns3="193512f2-10a2-4bdd-9eaf-ebfad8d5f97d" targetNamespace="http://schemas.microsoft.com/office/2006/metadata/properties" ma:root="true" ma:fieldsID="bc59a874c76d4c2fc050e7a9a3392de3" ns2:_="" ns3:_="">
    <xsd:import namespace="ed2e345c-07b6-460f-b51d-fe0aa9edd406"/>
    <xsd:import namespace="193512f2-10a2-4bdd-9eaf-ebfad8d5f9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e345c-07b6-460f-b51d-fe0aa9edd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512f2-10a2-4bdd-9eaf-ebfad8d5f9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860c32-f556-405f-9d67-ebb1704934f6}" ma:internalName="TaxCatchAll" ma:showField="CatchAllData" ma:web="193512f2-10a2-4bdd-9eaf-ebfad8d5f97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3512f2-10a2-4bdd-9eaf-ebfad8d5f97d" xsi:nil="true"/>
    <lcf76f155ced4ddcb4097134ff3c332f xmlns="ed2e345c-07b6-460f-b51d-fe0aa9edd406">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mcwFyxGsvOAmE98Hoxddn74V1Rg==">AMUW2mVon475xax/fzogSjoWFrCIkfNpdwN/11YrDKgp8+Pp6CMsiDy2zdEyVObs6w0Ir9HbCbK1zcQ02bhgY5kS8ll6dRqqUS1/d2FsM9OPKuYmoAFRikjzIZxg8Vg6q1g5rFT6ZHCQ54Z5tVstMAdjRh8DXy38N99DjRDyFLr7iJNFRQ3udPozm7X41ipkut55fQLCj9O4</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00F65-2E66-46F6-9A60-832752631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e345c-07b6-460f-b51d-fe0aa9edd406"/>
    <ds:schemaRef ds:uri="193512f2-10a2-4bdd-9eaf-ebfad8d5f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43CB0-B717-435E-9840-3E39260EFFEF}">
  <ds:schemaRefs>
    <ds:schemaRef ds:uri="http://schemas.microsoft.com/office/2006/metadata/properties"/>
    <ds:schemaRef ds:uri="http://schemas.microsoft.com/office/infopath/2007/PartnerControls"/>
    <ds:schemaRef ds:uri="193512f2-10a2-4bdd-9eaf-ebfad8d5f97d"/>
    <ds:schemaRef ds:uri="ed2e345c-07b6-460f-b51d-fe0aa9edd406"/>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DB0D5F9-E53D-4593-B9AD-2630C0CD3EED}">
  <ds:schemaRefs>
    <ds:schemaRef ds:uri="http://schemas.microsoft.com/sharepoint/v3/contenttype/forms"/>
  </ds:schemaRefs>
</ds:datastoreItem>
</file>

<file path=customXml/itemProps5.xml><?xml version="1.0" encoding="utf-8"?>
<ds:datastoreItem xmlns:ds="http://schemas.openxmlformats.org/officeDocument/2006/customXml" ds:itemID="{9F430B7D-5198-4DCD-92E8-C717057D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22</Pages>
  <Words>5449</Words>
  <Characters>29974</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Andres Mauricio Holguin Berrocal</cp:lastModifiedBy>
  <cp:revision>11</cp:revision>
  <cp:lastPrinted>2023-07-12T19:13:00Z</cp:lastPrinted>
  <dcterms:created xsi:type="dcterms:W3CDTF">2023-07-12T19:12:00Z</dcterms:created>
  <dcterms:modified xsi:type="dcterms:W3CDTF">2025-07-21T19:34:00Z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0x010100DAFC863E2DF5F24FA1275B90EDE1C421</vt:lpwstr>
  </property>
  <property fmtid="{D5CDD505-2E9C-101B-9397-08002B2CF9AE}" pid="3" name="MSIP_Label_1299739c-ad3d-4908-806e-4d91151a6e13_Enabled">
    <vt:lpwstr>true</vt:lpwstr>
  </property>
  <property fmtid="{D5CDD505-2E9C-101B-9397-08002B2CF9AE}" pid="4" name="MSIP_Label_1299739c-ad3d-4908-806e-4d91151a6e13_SetDate">
    <vt:lpwstr>2022-10-13T02:55:10Z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3a45797d-a590-4924-89ed-57777c168c5a</vt:lpwstr>
  </property>
  <property fmtid="{D5CDD505-2E9C-101B-9397-08002B2CF9AE}" pid="9" name="MSIP_Label_1299739c-ad3d-4908-806e-4d91151a6e13_ContentBits">
    <vt:lpwstr>0</vt:lpwstr>
  </property>
  <property fmtid="{D5CDD505-2E9C-101B-9397-08002B2CF9AE}" pid="10" name="MediaServiceImageTags">
    <vt:lpwstr/>
  </property>
</Properties>
</file>